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3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ТРЕНИРОВОЧНЫЙ ВАРИАНТ №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1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ЕГЭ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-2022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 БИОЛОГИИ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Часть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1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tbl>
      <w:tblPr>
        <w:tblW w:w="8924" w:type="dxa"/>
        <w:jc w:val="center"/>
        <w:tblInd w:w="11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8924"/>
      </w:tblGrid>
      <w:tr>
        <w:tblPrEx>
          <w:shd w:val="clear" w:color="auto" w:fill="d0ddef"/>
        </w:tblPrEx>
        <w:trPr>
          <w:trHeight w:val="2384" w:hRule="atLeast"/>
        </w:trPr>
        <w:tc>
          <w:tcPr>
            <w:tcW w:type="dxa" w:w="8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Ответами к заданиям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–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21 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являются последовательность цифр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число или слово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словосочетание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). 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Ответы запишите в поля ответов в тексте работы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а затем перенесите в БЛАНК ОТВЕТОВ №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справа от номеров соответствующих заданий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начиная с первой клеточки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8"/>
                <w:szCs w:val="28"/>
                <w:u w:val="single"/>
                <w:shd w:val="nil" w:color="auto" w:fill="auto"/>
                <w:rtl w:val="0"/>
                <w:lang w:val="ru-RU"/>
              </w:rPr>
              <w:t>без пробелов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8"/>
                <w:szCs w:val="28"/>
                <w:u w:val="single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8"/>
                <w:szCs w:val="28"/>
                <w:u w:val="single"/>
                <w:shd w:val="nil" w:color="auto" w:fill="auto"/>
                <w:rtl w:val="0"/>
                <w:lang w:val="ru-RU"/>
              </w:rPr>
              <w:t>запятых и других дополнительных символов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Каждый символ пишите в отдельной клеточке в соответствии с приведёнными в бланке образцами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</w:tbl>
    <w:p>
      <w:pPr>
        <w:pStyle w:val="Normal.0"/>
        <w:widowControl w:val="0"/>
        <w:spacing w:after="0" w:line="240" w:lineRule="auto"/>
        <w:ind w:left="11" w:hanging="11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-122664</wp:posOffset>
                </wp:positionH>
                <wp:positionV relativeFrom="line">
                  <wp:posOffset>57923</wp:posOffset>
                </wp:positionV>
                <wp:extent cx="341906" cy="238540"/>
                <wp:effectExtent l="0" t="0" r="0" b="0"/>
                <wp:wrapNone/>
                <wp:docPr id="1073741827" name="officeArt object" descr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06" cy="238540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  <w:lang w:val="ru-RU"/>
                                <w14:textOutline w14:w="9525" w14:cap="rnd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9.7pt;margin-top:4.6pt;width:26.9pt;height:18.8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rtl w:val="0"/>
                          <w:lang w:val="ru-RU"/>
                          <w14:textOutline w14:w="9525" w14:cap="rnd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Рассмотрите таблицу «Методы биологии» и заполните пустую ячейку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вписав соответствующий термин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tbl>
      <w:tblPr>
        <w:tblW w:w="9490" w:type="dxa"/>
        <w:jc w:val="left"/>
        <w:tblInd w:w="67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614"/>
        <w:gridCol w:w="5876"/>
      </w:tblGrid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3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Метод</w:t>
            </w:r>
          </w:p>
        </w:tc>
        <w:tc>
          <w:tcPr>
            <w:tcW w:type="dxa" w:w="5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 w:line="240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Суть метода </w:t>
            </w:r>
          </w:p>
        </w:tc>
      </w:tr>
      <w:tr>
        <w:tblPrEx>
          <w:shd w:val="clear" w:color="auto" w:fill="d0ddef"/>
        </w:tblPrEx>
        <w:trPr>
          <w:trHeight w:val="638" w:hRule="atLeast"/>
        </w:trPr>
        <w:tc>
          <w:tcPr>
            <w:tcW w:type="dxa" w:w="3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75" w:after="0" w:line="240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Рестрикция</w:t>
            </w:r>
          </w:p>
        </w:tc>
        <w:tc>
          <w:tcPr>
            <w:tcW w:type="dxa" w:w="5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75" w:after="0" w:line="240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Разрезание цепи ДНК ферментами бактериального происхождения</w:t>
            </w:r>
          </w:p>
        </w:tc>
      </w:tr>
      <w:tr>
        <w:tblPrEx>
          <w:shd w:val="clear" w:color="auto" w:fill="d0ddef"/>
        </w:tblPrEx>
        <w:trPr>
          <w:trHeight w:val="638" w:hRule="atLeast"/>
        </w:trPr>
        <w:tc>
          <w:tcPr>
            <w:tcW w:type="dxa" w:w="3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75"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?</w:t>
            </w:r>
          </w:p>
        </w:tc>
        <w:tc>
          <w:tcPr>
            <w:tcW w:type="dxa" w:w="5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75" w:after="0" w:line="240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Определение последовательности нуклеотидов ДНК</w:t>
            </w:r>
          </w:p>
        </w:tc>
      </w:tr>
    </w:tbl>
    <w:p>
      <w:pPr>
        <w:pStyle w:val="Normal.0"/>
        <w:widowControl w:val="0"/>
        <w:spacing w:after="0" w:line="240" w:lineRule="auto"/>
        <w:ind w:left="562" w:hanging="562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Ответ</w:t>
      </w:r>
      <w:r>
        <w:rPr>
          <w:rFonts w:ascii="Times New Roman" w:hAnsi="Times New Roman"/>
          <w:sz w:val="28"/>
          <w:szCs w:val="28"/>
          <w:rtl w:val="0"/>
          <w:lang w:val="ru-RU"/>
        </w:rPr>
        <w:t>: ________________________.</w:t>
      </w:r>
      <w:r>
        <w:rPr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sz w:val="28"/>
          <w:szCs w:val="28"/>
          <w:lang w:val="ru-RU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-62754</wp:posOffset>
                </wp:positionH>
                <wp:positionV relativeFrom="line">
                  <wp:posOffset>45444</wp:posOffset>
                </wp:positionV>
                <wp:extent cx="341906" cy="262393"/>
                <wp:effectExtent l="0" t="0" r="0" b="0"/>
                <wp:wrapNone/>
                <wp:docPr id="1073741828" name="officeArt object" descr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06" cy="262393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  <w:lang w:val="ru-RU"/>
                                <w14:textOutline w14:w="9525" w14:cap="rnd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-4.9pt;margin-top:3.6pt;width:26.9pt;height:20.7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rtl w:val="0"/>
                          <w:lang w:val="ru-RU"/>
                          <w14:textOutline w14:w="9525" w14:cap="rnd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Бактерии культивировались на среде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содержащей изотоп </w:t>
      </w:r>
      <w:r>
        <w:rPr>
          <w:rFonts w:ascii="Times New Roman" w:hAnsi="Times New Roman"/>
          <w:sz w:val="28"/>
          <w:szCs w:val="28"/>
          <w:rtl w:val="0"/>
          <w:lang w:val="en-US"/>
        </w:rPr>
        <w:t>N</w:t>
      </w:r>
      <w:r>
        <w:rPr>
          <w:rFonts w:ascii="Times New Roman" w:hAnsi="Times New Roman"/>
          <w:sz w:val="28"/>
          <w:szCs w:val="28"/>
          <w:vertAlign w:val="superscript"/>
          <w:rtl w:val="0"/>
          <w:lang w:val="ru-RU"/>
        </w:rPr>
        <w:t>15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затем были перенесены на среду с </w:t>
      </w:r>
      <w:r>
        <w:rPr>
          <w:rFonts w:ascii="Times New Roman" w:hAnsi="Times New Roman"/>
          <w:sz w:val="28"/>
          <w:szCs w:val="28"/>
          <w:rtl w:val="0"/>
          <w:lang w:val="en-US"/>
        </w:rPr>
        <w:t>N</w:t>
      </w:r>
      <w:r>
        <w:rPr>
          <w:rFonts w:ascii="Times New Roman" w:hAnsi="Times New Roman"/>
          <w:sz w:val="28"/>
          <w:szCs w:val="28"/>
          <w:vertAlign w:val="superscript"/>
          <w:rtl w:val="0"/>
          <w:lang w:val="ru-RU"/>
        </w:rPr>
        <w:t>14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в следующем поколении бактерий изменится плотность молекул ДНК при центрифугировании и число водородных связей между комплементарными цепями ДНК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? </w:t>
      </w:r>
    </w:p>
    <w:p>
      <w:pPr>
        <w:pStyle w:val="Normal.0"/>
        <w:spacing w:after="0" w:line="240" w:lineRule="auto"/>
        <w:ind w:left="567" w:firstLine="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каждой величины определите соответствующий характер её изменения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ind w:left="567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увеличилась</w:t>
      </w:r>
    </w:p>
    <w:p>
      <w:pPr>
        <w:pStyle w:val="Normal.0"/>
        <w:spacing w:after="0" w:line="240" w:lineRule="auto"/>
        <w:ind w:left="567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уменьшилась</w:t>
      </w:r>
    </w:p>
    <w:p>
      <w:pPr>
        <w:pStyle w:val="Normal.0"/>
        <w:spacing w:after="0" w:line="240" w:lineRule="auto"/>
        <w:ind w:left="567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изменилась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Запишите в таблицу выбранные цифры для каждой величины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Цифры в ответе могут повторяться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tbl>
      <w:tblPr>
        <w:tblW w:w="8931" w:type="dxa"/>
        <w:jc w:val="left"/>
        <w:tblInd w:w="67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465"/>
        <w:gridCol w:w="4466"/>
      </w:tblGrid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4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47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567" w:firstLine="0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Плотность ДНК</w:t>
            </w:r>
          </w:p>
        </w:tc>
        <w:tc>
          <w:tcPr>
            <w:tcW w:type="dxa" w:w="4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4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567" w:firstLine="0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Число водородных связей</w:t>
            </w:r>
          </w:p>
        </w:tc>
      </w:tr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4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47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47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ind w:left="562" w:hanging="562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tabs>
          <w:tab w:val="left" w:pos="567"/>
        </w:tabs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outline w:val="0"/>
          <w:color w:val="ffffff"/>
          <w:spacing w:val="30"/>
          <w:sz w:val="28"/>
          <w:szCs w:val="28"/>
          <w:u w:color="ffffff"/>
          <w14:textFill>
            <w14:solidFill>
              <w14:srgbClr w14:val="FFFFFF"/>
            </w14:solidFill>
          </w14:textFill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Ответ</w:t>
      </w:r>
      <w:r>
        <w:rPr>
          <w:rFonts w:ascii="Times New Roman" w:hAnsi="Times New Roman"/>
          <w:sz w:val="28"/>
          <w:szCs w:val="28"/>
          <w:rtl w:val="0"/>
          <w:lang w:val="ru-RU"/>
        </w:rPr>
        <w:t>: ________________________.</w:t>
      </w:r>
      <w:r>
        <w:rPr>
          <w:rFonts w:ascii="Times New Roman" w:hAnsi="Times New Roman" w:hint="default"/>
          <w:outline w:val="0"/>
          <w:color w:val="ffffff"/>
          <w:spacing w:val="30"/>
          <w:sz w:val="28"/>
          <w:szCs w:val="28"/>
          <w:u w:color="ffffff"/>
          <w:rtl w:val="0"/>
          <w:lang w:val="ru-RU"/>
          <w14:textFill>
            <w14:solidFill>
              <w14:srgbClr w14:val="FFFFFF"/>
            </w14:solidFill>
          </w14:textFill>
        </w:rPr>
        <w:t>Ответ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tabs>
          <w:tab w:val="left" w:pos="567"/>
        </w:tabs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line">
                  <wp:posOffset>45113</wp:posOffset>
                </wp:positionV>
                <wp:extent cx="341630" cy="262255"/>
                <wp:effectExtent l="0" t="0" r="0" b="0"/>
                <wp:wrapNone/>
                <wp:docPr id="1073741829" name="officeArt object" descr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  <w:lang w:val="ru-RU"/>
                                <w14:textOutline w14:w="9525" w14:cap="rnd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-5.0pt;margin-top:3.6pt;width:26.9pt;height:20.6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rtl w:val="0"/>
                          <w:lang w:val="ru-RU"/>
                          <w14:textOutline w14:w="9525" w14:cap="rnd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процессе трансляции участвовало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молекул тРНК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Определите молекулярную массу синтезированного белка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если средняя молярная масса аминокислоты составляет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моль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Ответ запишите в виде числа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 </w:t>
        <w:tab/>
      </w:r>
    </w:p>
    <w:p>
      <w:pPr>
        <w:pStyle w:val="Normal.0"/>
        <w:tabs>
          <w:tab w:val="left" w:pos="567"/>
        </w:tabs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outline w:val="0"/>
          <w:color w:val="ffffff"/>
          <w:spacing w:val="30"/>
          <w:sz w:val="28"/>
          <w:szCs w:val="28"/>
          <w:u w:color="ffffff"/>
          <w14:textFill>
            <w14:solidFill>
              <w14:srgbClr w14:val="FFFFFF"/>
            </w14:solidFill>
          </w14:textFill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Ответ</w:t>
      </w:r>
      <w:r>
        <w:rPr>
          <w:rFonts w:ascii="Times New Roman" w:hAnsi="Times New Roman"/>
          <w:sz w:val="28"/>
          <w:szCs w:val="28"/>
          <w:rtl w:val="0"/>
          <w:lang w:val="ru-RU"/>
        </w:rPr>
        <w:t>: ________________________.</w:t>
      </w:r>
      <w:r>
        <w:rPr>
          <w:rFonts w:ascii="Times New Roman" w:hAnsi="Times New Roman" w:hint="default"/>
          <w:outline w:val="0"/>
          <w:color w:val="ffffff"/>
          <w:spacing w:val="30"/>
          <w:sz w:val="28"/>
          <w:szCs w:val="28"/>
          <w:u w:color="ffffff"/>
          <w:rtl w:val="0"/>
          <w:lang w:val="ru-RU"/>
          <w14:textFill>
            <w14:solidFill>
              <w14:srgbClr w14:val="FFFFFF"/>
            </w14:solidFill>
          </w14:textFill>
        </w:rPr>
        <w:t>Ответ</w:t>
      </w:r>
    </w:p>
    <w:p>
      <w:pPr>
        <w:pStyle w:val="Normal.0"/>
        <w:tabs>
          <w:tab w:val="left" w:pos="567"/>
        </w:tabs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outline w:val="0"/>
          <w:color w:val="ffffff"/>
          <w:spacing w:val="30"/>
          <w:sz w:val="28"/>
          <w:szCs w:val="28"/>
          <w:u w:color="ffffff"/>
          <w14:textFill>
            <w14:solidFill>
              <w14:srgbClr w14:val="FFFFFF"/>
            </w14:solidFill>
          </w14:textFill>
        </w:rPr>
      </w:pPr>
    </w:p>
    <w:p>
      <w:pPr>
        <w:pStyle w:val="Normal.0"/>
        <w:tabs>
          <w:tab w:val="left" w:pos="567"/>
        </w:tabs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-68238</wp:posOffset>
                </wp:positionH>
                <wp:positionV relativeFrom="line">
                  <wp:posOffset>51795</wp:posOffset>
                </wp:positionV>
                <wp:extent cx="341630" cy="262255"/>
                <wp:effectExtent l="0" t="0" r="0" b="0"/>
                <wp:wrapNone/>
                <wp:docPr id="1073741830" name="officeArt object" descr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  <w:lang w:val="ru-RU"/>
                                <w14:textOutline w14:w="9525" w14:cap="rnd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-5.4pt;margin-top:4.1pt;width:26.9pt;height:20.6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rtl w:val="0"/>
                          <w:lang w:val="ru-RU"/>
                          <w14:textOutline w14:w="9525" w14:cap="rnd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 изображенной на рисунке родословной определите вероятность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%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рождения ребенка с признаком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обозначенным черным цветом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 родителей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Ответ запишите в виде числа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567"/>
        </w:tabs>
        <w:spacing w:after="0" w:line="240" w:lineRule="auto"/>
        <w:ind w:left="567" w:firstLine="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drawing xmlns:a="http://schemas.openxmlformats.org/drawingml/2006/main">
          <wp:inline distT="0" distB="0" distL="0" distR="0">
            <wp:extent cx="4462818" cy="2354541"/>
            <wp:effectExtent l="0" t="0" r="0" b="0"/>
            <wp:docPr id="1073741831" name="officeArt object" descr="Рисунок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Рисунок 28" descr="Рисунок 28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2818" cy="23545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tabs>
          <w:tab w:val="left" w:pos="567"/>
        </w:tabs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outline w:val="0"/>
          <w:color w:val="ffffff"/>
          <w:spacing w:val="30"/>
          <w:sz w:val="28"/>
          <w:szCs w:val="28"/>
          <w:u w:color="ffffff"/>
          <w14:textFill>
            <w14:solidFill>
              <w14:srgbClr w14:val="FFFFFF"/>
            </w14:solidFill>
          </w14:textFill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Ответ</w:t>
      </w:r>
      <w:r>
        <w:rPr>
          <w:rFonts w:ascii="Times New Roman" w:hAnsi="Times New Roman"/>
          <w:sz w:val="28"/>
          <w:szCs w:val="28"/>
          <w:rtl w:val="0"/>
          <w:lang w:val="ru-RU"/>
        </w:rPr>
        <w:t>: ________________________.</w:t>
      </w:r>
      <w:r>
        <w:rPr>
          <w:rFonts w:ascii="Times New Roman" w:hAnsi="Times New Roman" w:hint="default"/>
          <w:outline w:val="0"/>
          <w:color w:val="ffffff"/>
          <w:spacing w:val="30"/>
          <w:sz w:val="28"/>
          <w:szCs w:val="28"/>
          <w:u w:color="ffffff"/>
          <w:rtl w:val="0"/>
          <w:lang w:val="ru-RU"/>
          <w14:textFill>
            <w14:solidFill>
              <w14:srgbClr w14:val="FFFFFF"/>
            </w14:solidFill>
          </w14:textFill>
        </w:rPr>
        <w:t>Ответ</w:t>
      </w:r>
    </w:p>
    <w:p>
      <w:pPr>
        <w:pStyle w:val="Normal.0"/>
        <w:tabs>
          <w:tab w:val="left" w:pos="567"/>
        </w:tabs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tbl>
      <w:tblPr>
        <w:tblW w:w="8919" w:type="dxa"/>
        <w:jc w:val="left"/>
        <w:tblInd w:w="67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8919"/>
      </w:tblGrid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8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47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67"/>
              </w:tabs>
              <w:ind w:left="567" w:firstLine="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Рассмотрите рисунок и выполните задания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5 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и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6.</w:t>
            </w:r>
          </w:p>
        </w:tc>
      </w:tr>
    </w:tbl>
    <w:p>
      <w:pPr>
        <w:pStyle w:val="Normal.0"/>
        <w:widowControl w:val="0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tabs>
          <w:tab w:val="left" w:pos="567"/>
        </w:tabs>
        <w:spacing w:after="0" w:line="240" w:lineRule="auto"/>
        <w:ind w:left="567" w:firstLine="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87936" behindDoc="0" locked="0" layoutInCell="1" allowOverlap="1">
                <wp:simplePos x="0" y="0"/>
                <wp:positionH relativeFrom="column">
                  <wp:posOffset>3898217</wp:posOffset>
                </wp:positionH>
                <wp:positionV relativeFrom="line">
                  <wp:posOffset>1635854</wp:posOffset>
                </wp:positionV>
                <wp:extent cx="552734" cy="68239"/>
                <wp:effectExtent l="0" t="0" r="0" b="0"/>
                <wp:wrapNone/>
                <wp:docPr id="1073741832" name="officeArt object" descr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734" cy="682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306.9pt;margin-top:128.8pt;width:43.5pt;height:5.4pt;z-index:2516879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Normal.0"/>
        <w:tabs>
          <w:tab w:val="left" w:pos="567"/>
        </w:tabs>
        <w:spacing w:after="0" w:line="240" w:lineRule="auto"/>
        <w:ind w:left="567" w:firstLine="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drawing xmlns:a="http://schemas.openxmlformats.org/drawingml/2006/main">
          <wp:inline distT="0" distB="0" distL="0" distR="0">
            <wp:extent cx="3005239" cy="2300605"/>
            <wp:effectExtent l="0" t="0" r="0" b="0"/>
            <wp:docPr id="1073741833" name="officeArt object" descr="Рисунок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Рисунок 57" descr="Рисунок 57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5239" cy="23006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ind w:left="567" w:hanging="14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-68238</wp:posOffset>
                </wp:positionH>
                <wp:positionV relativeFrom="line">
                  <wp:posOffset>35872</wp:posOffset>
                </wp:positionV>
                <wp:extent cx="341630" cy="262255"/>
                <wp:effectExtent l="0" t="0" r="0" b="0"/>
                <wp:wrapNone/>
                <wp:docPr id="1073741834" name="officeArt object" descr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  <w:lang w:val="ru-RU"/>
                                <w14:textOutline w14:w="9525" w14:cap="rnd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-5.4pt;margin-top:2.8pt;width:26.9pt;height:20.6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rtl w:val="0"/>
                          <w:lang w:val="ru-RU"/>
                          <w14:textOutline w14:w="9525" w14:cap="rnd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Каким номером на рисунке обозначен процесс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котором принимают участие цитохромы – белки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переносчики электронов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Normal.0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Ответ</w:t>
      </w:r>
      <w:r>
        <w:rPr>
          <w:rFonts w:ascii="Times New Roman" w:hAnsi="Times New Roman"/>
          <w:sz w:val="28"/>
          <w:szCs w:val="28"/>
          <w:rtl w:val="0"/>
          <w:lang w:val="ru-RU"/>
        </w:rPr>
        <w:t>: ________________________.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 xmlns:a="http://schemas.openxmlformats.org/drawingml/2006/main"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-68238</wp:posOffset>
                </wp:positionH>
                <wp:positionV relativeFrom="line">
                  <wp:posOffset>38782</wp:posOffset>
                </wp:positionV>
                <wp:extent cx="341630" cy="262255"/>
                <wp:effectExtent l="0" t="0" r="0" b="0"/>
                <wp:wrapNone/>
                <wp:docPr id="1073741835" name="officeArt object" descr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ru-RU"/>
                                <w14:textOutline w14:w="9525" w14:cap="rnd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-5.4pt;margin-top:3.1pt;width:26.9pt;height:20.6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ru-RU"/>
                          <w14:textOutline w14:w="9525" w14:cap="rnd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6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Установите соответствие между признаками и процессами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обозначенными цифрами на рисунке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каждой позиции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данной в первом столбце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подберите соответствующую позицию из второго столбца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tbl>
      <w:tblPr>
        <w:tblW w:w="8919" w:type="dxa"/>
        <w:jc w:val="left"/>
        <w:tblInd w:w="67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091"/>
        <w:gridCol w:w="2828"/>
      </w:tblGrid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0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ПРИЗНАКИ</w:t>
            </w:r>
          </w:p>
        </w:tc>
        <w:tc>
          <w:tcPr>
            <w:tcW w:type="dxa" w:w="28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ПРОЦЕСС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0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может протекать в анаэробных условиях</w:t>
            </w:r>
          </w:p>
        </w:tc>
        <w:tc>
          <w:tcPr>
            <w:tcW w:type="dxa" w:w="28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1) 1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0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происходит окисление ацетил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коэнзима А </w:t>
            </w:r>
          </w:p>
        </w:tc>
        <w:tc>
          <w:tcPr>
            <w:tcW w:type="dxa" w:w="28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2) 2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0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сопряжен с работой дыхательной цепи</w:t>
            </w:r>
          </w:p>
        </w:tc>
        <w:tc>
          <w:tcPr>
            <w:tcW w:type="dxa" w:w="28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3) 3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0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конечным продуктом является вода</w:t>
            </w:r>
          </w:p>
        </w:tc>
        <w:tc>
          <w:tcPr>
            <w:tcW w:type="dxa" w:w="28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48" w:hRule="atLeast"/>
        </w:trPr>
        <w:tc>
          <w:tcPr>
            <w:tcW w:type="dxa" w:w="60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промежуточным продуктом является лимонная кислота</w:t>
            </w:r>
          </w:p>
        </w:tc>
        <w:tc>
          <w:tcPr>
            <w:tcW w:type="dxa" w:w="28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48" w:hRule="atLeast"/>
        </w:trPr>
        <w:tc>
          <w:tcPr>
            <w:tcW w:type="dxa" w:w="60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происходит расщепление гексозы до двух триоз</w:t>
            </w:r>
          </w:p>
        </w:tc>
        <w:tc>
          <w:tcPr>
            <w:tcW w:type="dxa" w:w="28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ind w:left="567" w:hanging="567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Запишите в таблицу выбранные цифры под соответствующими буквами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tbl>
      <w:tblPr>
        <w:tblW w:w="9490" w:type="dxa"/>
        <w:jc w:val="left"/>
        <w:tblInd w:w="67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676"/>
        <w:gridCol w:w="1508"/>
        <w:gridCol w:w="1613"/>
        <w:gridCol w:w="1512"/>
        <w:gridCol w:w="1628"/>
        <w:gridCol w:w="1553"/>
      </w:tblGrid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1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</w:p>
        </w:tc>
        <w:tc>
          <w:tcPr>
            <w:tcW w:type="dxa" w:w="1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</w:p>
        </w:tc>
        <w:tc>
          <w:tcPr>
            <w:tcW w:type="dxa" w:w="1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Г</w:t>
            </w:r>
          </w:p>
        </w:tc>
        <w:tc>
          <w:tcPr>
            <w:tcW w:type="dxa" w:w="1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</w:p>
        </w:tc>
        <w:tc>
          <w:tcPr>
            <w:tcW w:type="dxa" w:w="1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Е</w:t>
            </w:r>
          </w:p>
        </w:tc>
      </w:tr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1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drawing xmlns:a="http://schemas.openxmlformats.org/drawingml/2006/main">
          <wp:anchor distT="57150" distB="57150" distL="57150" distR="57150" simplePos="0" relativeHeight="251688960" behindDoc="0" locked="0" layoutInCell="1" allowOverlap="1">
            <wp:simplePos x="0" y="0"/>
            <wp:positionH relativeFrom="column">
              <wp:posOffset>3549622</wp:posOffset>
            </wp:positionH>
            <wp:positionV relativeFrom="line">
              <wp:posOffset>267335</wp:posOffset>
            </wp:positionV>
            <wp:extent cx="2039620" cy="183388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6" name="officeArt object" descr="Рисунок 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Рисунок 194" descr="Рисунок 194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620" cy="18338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mc:AlternateContent>
          <mc:Choice Requires="wps">
            <w:drawing xmlns:a="http://schemas.openxmlformats.org/drawingml/2006/main"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-136477</wp:posOffset>
                </wp:positionH>
                <wp:positionV relativeFrom="line">
                  <wp:posOffset>42811</wp:posOffset>
                </wp:positionV>
                <wp:extent cx="341630" cy="262255"/>
                <wp:effectExtent l="0" t="0" r="0" b="0"/>
                <wp:wrapNone/>
                <wp:docPr id="1073741837" name="officeArt object" descr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ru-RU"/>
                                <w14:textOutline w14:w="9525" w14:cap="rnd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-10.7pt;margin-top:3.4pt;width:26.9pt;height:20.6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ru-RU"/>
                          <w14:textOutline w14:w="9525" w14:cap="rnd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7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Выберите три верно обозначенные подписи к рисунку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Запишите в таблицу цифры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 которыми они указаны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хорион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амнион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плацента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зародыш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желточный мешок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аллантоис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tbl>
      <w:tblPr>
        <w:tblW w:w="846" w:type="dxa"/>
        <w:jc w:val="left"/>
        <w:tblInd w:w="67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79"/>
        <w:gridCol w:w="283"/>
        <w:gridCol w:w="284"/>
      </w:tblGrid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2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      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 xmlns:a="http://schemas.openxmlformats.org/drawingml/2006/main"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-81886</wp:posOffset>
                </wp:positionH>
                <wp:positionV relativeFrom="line">
                  <wp:posOffset>186112</wp:posOffset>
                </wp:positionV>
                <wp:extent cx="341630" cy="262255"/>
                <wp:effectExtent l="0" t="0" r="0" b="0"/>
                <wp:wrapNone/>
                <wp:docPr id="1073741838" name="officeArt object" descr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ru-RU"/>
                                <w14:textOutline w14:w="9525" w14:cap="rnd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-6.4pt;margin-top:14.7pt;width:26.9pt;height:20.6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ru-RU"/>
                          <w14:textOutline w14:w="9525" w14:cap="rnd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8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Установите последовательность стадий формирования яйцеклетки млекопитающих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Запишите в таблицу соответствующую последовательность цифр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первое мейотическое деление ооцита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деление оогоний митозом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формирование ооцита второго порядка 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рост ооцита первого порядка 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образование оотиды и направительных телец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tbl>
      <w:tblPr>
        <w:tblW w:w="1856" w:type="dxa"/>
        <w:jc w:val="left"/>
        <w:tblInd w:w="67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90"/>
        <w:gridCol w:w="354"/>
        <w:gridCol w:w="377"/>
        <w:gridCol w:w="355"/>
        <w:gridCol w:w="380"/>
      </w:tblGrid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Ответ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drawing xmlns:a="http://schemas.openxmlformats.org/drawingml/2006/main">
          <wp:anchor distT="57150" distB="57150" distL="57150" distR="57150" simplePos="0" relativeHeight="251691008" behindDoc="0" locked="0" layoutInCell="1" allowOverlap="1">
            <wp:simplePos x="0" y="0"/>
            <wp:positionH relativeFrom="column">
              <wp:posOffset>4446904</wp:posOffset>
            </wp:positionH>
            <wp:positionV relativeFrom="line">
              <wp:posOffset>324485</wp:posOffset>
            </wp:positionV>
            <wp:extent cx="931545" cy="194754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9" name="officeArt object" descr="Бактер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Бактерия" descr="Бактерия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31545" cy="19475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mc:AlternateContent>
          <mc:Choice Requires="wps">
            <w:drawing xmlns:a="http://schemas.openxmlformats.org/drawingml/2006/main"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-81886</wp:posOffset>
                </wp:positionH>
                <wp:positionV relativeFrom="line">
                  <wp:posOffset>45606</wp:posOffset>
                </wp:positionV>
                <wp:extent cx="341630" cy="262255"/>
                <wp:effectExtent l="0" t="0" r="0" b="0"/>
                <wp:wrapNone/>
                <wp:docPr id="1073741840" name="officeArt object" descr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ru-RU"/>
                                <w14:textOutline w14:w="9525" w14:cap="rnd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-6.4pt;margin-top:3.6pt;width:26.9pt;height:20.6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ru-RU"/>
                          <w14:textOutline w14:w="9525" w14:cap="rnd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9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Выберите три верных ответа из шести и запишите в таблицу цифры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 которыми они указаны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организма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изображенного на рисунке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характерны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</w:p>
    <w:p>
      <w:pPr>
        <w:pStyle w:val="Normal.0"/>
        <w:spacing w:after="0" w:line="240" w:lineRule="auto"/>
        <w:ind w:left="567" w:firstLine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дыхательные ферменты на мезосомах</w:t>
      </w:r>
    </w:p>
    <w:p>
      <w:pPr>
        <w:pStyle w:val="Normal.0"/>
        <w:spacing w:after="0" w:line="240" w:lineRule="auto"/>
        <w:ind w:left="567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образование зооспор</w:t>
      </w:r>
    </w:p>
    <w:p>
      <w:pPr>
        <w:pStyle w:val="Normal.0"/>
        <w:spacing w:after="0" w:line="240" w:lineRule="auto"/>
        <w:ind w:left="567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многоклеточный мицелий</w:t>
      </w:r>
    </w:p>
    <w:p>
      <w:pPr>
        <w:pStyle w:val="Normal.0"/>
        <w:spacing w:after="0" w:line="240" w:lineRule="auto"/>
        <w:ind w:left="567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генетический материал в нуклеоиде</w:t>
      </w:r>
    </w:p>
    <w:p>
      <w:pPr>
        <w:pStyle w:val="Normal.0"/>
        <w:spacing w:after="0" w:line="240" w:lineRule="auto"/>
        <w:ind w:left="567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синтез бактерицидных веществ </w:t>
      </w:r>
    </w:p>
    <w:p>
      <w:pPr>
        <w:pStyle w:val="Normal.0"/>
        <w:spacing w:after="0" w:line="240" w:lineRule="auto"/>
        <w:ind w:left="567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клеточная стенка из муреина</w:t>
      </w:r>
    </w:p>
    <w:p>
      <w:pPr>
        <w:pStyle w:val="Normal.0"/>
        <w:spacing w:after="0" w:line="240" w:lineRule="auto"/>
        <w:ind w:left="567" w:firstLine="0"/>
        <w:rPr>
          <w:rFonts w:ascii="Times New Roman" w:cs="Times New Roman" w:hAnsi="Times New Roman" w:eastAsia="Times New Roman"/>
          <w:sz w:val="28"/>
          <w:szCs w:val="28"/>
        </w:rPr>
      </w:pPr>
    </w:p>
    <w:tbl>
      <w:tblPr>
        <w:tblW w:w="846" w:type="dxa"/>
        <w:jc w:val="left"/>
        <w:tblInd w:w="67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79"/>
        <w:gridCol w:w="283"/>
        <w:gridCol w:w="284"/>
      </w:tblGrid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2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spacing w:after="0" w:line="240" w:lineRule="auto"/>
        <w:ind w:left="567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 xmlns:a="http://schemas.openxmlformats.org/drawingml/2006/main"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-68238</wp:posOffset>
                </wp:positionH>
                <wp:positionV relativeFrom="line">
                  <wp:posOffset>38782</wp:posOffset>
                </wp:positionV>
                <wp:extent cx="341630" cy="262255"/>
                <wp:effectExtent l="0" t="0" r="0" b="0"/>
                <wp:wrapNone/>
                <wp:docPr id="1073741841" name="officeArt object" descr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ru-RU"/>
                                <w14:textOutline w14:w="9525" w14:cap="rnd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-5.4pt;margin-top:3.1pt;width:26.9pt;height:20.6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ru-RU"/>
                          <w14:textOutline w14:w="9525" w14:cap="rnd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Установите соответствие между признаками и классами позвоночных животных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tbl>
      <w:tblPr>
        <w:tblW w:w="8931" w:type="dxa"/>
        <w:jc w:val="left"/>
        <w:tblInd w:w="67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387"/>
        <w:gridCol w:w="3544"/>
      </w:tblGrid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53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ПРИЗНАКИ</w:t>
            </w:r>
          </w:p>
        </w:tc>
        <w:tc>
          <w:tcPr>
            <w:tcW w:type="dxa" w:w="35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КЛАСС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53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тазовые почки</w:t>
            </w:r>
          </w:p>
        </w:tc>
        <w:tc>
          <w:tcPr>
            <w:tcW w:type="dxa" w:w="35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1)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Хрящевые рыбы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53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непрямое развитие </w:t>
            </w:r>
          </w:p>
        </w:tc>
        <w:tc>
          <w:tcPr>
            <w:tcW w:type="dxa" w:w="35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2)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Амфибии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53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один шейный позвонок</w:t>
            </w:r>
          </w:p>
        </w:tc>
        <w:tc>
          <w:tcPr>
            <w:tcW w:type="dxa" w:w="35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3)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Рептилии 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53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в сердце только венозная кровь </w:t>
            </w:r>
          </w:p>
        </w:tc>
        <w:tc>
          <w:tcPr>
            <w:tcW w:type="dxa" w:w="35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53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имеется коракоид и грудина</w:t>
            </w:r>
          </w:p>
        </w:tc>
        <w:tc>
          <w:tcPr>
            <w:tcW w:type="dxa" w:w="35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48" w:hRule="atLeast"/>
        </w:trPr>
        <w:tc>
          <w:tcPr>
            <w:tcW w:type="dxa" w:w="53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конечный продукт азотистого обмена – мочевая кислота</w:t>
            </w:r>
          </w:p>
        </w:tc>
        <w:tc>
          <w:tcPr>
            <w:tcW w:type="dxa" w:w="35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ind w:left="567" w:hanging="567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Запишите в таблицу выбранные цифры под соответствующими буквами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tbl>
      <w:tblPr>
        <w:tblW w:w="9490" w:type="dxa"/>
        <w:jc w:val="left"/>
        <w:tblInd w:w="67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676"/>
        <w:gridCol w:w="1508"/>
        <w:gridCol w:w="1613"/>
        <w:gridCol w:w="1512"/>
        <w:gridCol w:w="1628"/>
        <w:gridCol w:w="1553"/>
      </w:tblGrid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1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</w:p>
        </w:tc>
        <w:tc>
          <w:tcPr>
            <w:tcW w:type="dxa" w:w="1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</w:p>
        </w:tc>
        <w:tc>
          <w:tcPr>
            <w:tcW w:type="dxa" w:w="1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Г</w:t>
            </w:r>
          </w:p>
        </w:tc>
        <w:tc>
          <w:tcPr>
            <w:tcW w:type="dxa" w:w="1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</w:p>
        </w:tc>
        <w:tc>
          <w:tcPr>
            <w:tcW w:type="dxa" w:w="1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Е</w:t>
            </w:r>
          </w:p>
        </w:tc>
      </w:tr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1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 xmlns:a="http://schemas.openxmlformats.org/drawingml/2006/main"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-34289</wp:posOffset>
                </wp:positionH>
                <wp:positionV relativeFrom="line">
                  <wp:posOffset>174625</wp:posOffset>
                </wp:positionV>
                <wp:extent cx="341630" cy="262255"/>
                <wp:effectExtent l="0" t="0" r="0" b="0"/>
                <wp:wrapNone/>
                <wp:docPr id="1073741842" name="officeArt object" descr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ru-RU"/>
                                <w14:textOutline w14:w="9525" w14:cap="rnd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11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-2.7pt;margin-top:13.8pt;width:26.9pt;height:20.6pt;z-index:2516695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ru-RU"/>
                          <w14:textOutline w14:w="9525" w14:cap="rnd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11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Установите последовательность систематических групп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начиная с самого высокого ранга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Запишите в таблицу соответствующую последовательность цифр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Прокариоты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Ностоковые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Бактерии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Носток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Цианобактерии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Носток сливообразный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tbl>
      <w:tblPr>
        <w:tblW w:w="2236" w:type="dxa"/>
        <w:jc w:val="left"/>
        <w:tblInd w:w="67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90"/>
        <w:gridCol w:w="354"/>
        <w:gridCol w:w="377"/>
        <w:gridCol w:w="355"/>
        <w:gridCol w:w="380"/>
        <w:gridCol w:w="380"/>
      </w:tblGrid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Ответ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 xmlns:a="http://schemas.openxmlformats.org/drawingml/2006/main"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-81886</wp:posOffset>
                </wp:positionH>
                <wp:positionV relativeFrom="line">
                  <wp:posOffset>45606</wp:posOffset>
                </wp:positionV>
                <wp:extent cx="341630" cy="262255"/>
                <wp:effectExtent l="0" t="0" r="0" b="0"/>
                <wp:wrapNone/>
                <wp:docPr id="1073741843" name="officeArt object" descr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ru-RU"/>
                                <w14:textOutline w14:w="9525" w14:cap="rnd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12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-6.4pt;margin-top:3.6pt;width:26.9pt;height:20.6pt;z-index:2516705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ru-RU"/>
                          <w14:textOutline w14:w="9525" w14:cap="rnd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12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Выберите три верных ответа из шести и запишите в таблицу цифры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 которыми они указаны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Часть дыхательной системы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изображенная на рисунке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ind w:left="567" w:firstLine="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drawing xmlns:a="http://schemas.openxmlformats.org/drawingml/2006/main">
          <wp:anchor distT="57150" distB="57150" distL="57150" distR="57150" simplePos="0" relativeHeight="251689984" behindDoc="0" locked="0" layoutInCell="1" allowOverlap="1">
            <wp:simplePos x="0" y="0"/>
            <wp:positionH relativeFrom="column">
              <wp:posOffset>4047490</wp:posOffset>
            </wp:positionH>
            <wp:positionV relativeFrom="line">
              <wp:posOffset>154553</wp:posOffset>
            </wp:positionV>
            <wp:extent cx="2038350" cy="1263650"/>
            <wp:effectExtent l="0" t="0" r="0" b="0"/>
            <wp:wrapThrough wrapText="bothSides" distL="57150" distR="5715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44" name="officeArt object" descr="Задания части 2 ЕГЭ по теме «Дыхательная система»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Задания части 2 ЕГЭ по теме «Дыхательная система»" descr="Задания части 2 ЕГЭ по теме «Дыхательная система»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l="1898" t="0" r="2702" b="28499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263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after="0" w:line="240" w:lineRule="auto"/>
        <w:ind w:left="567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соединяет глотку с трахеей</w:t>
      </w:r>
    </w:p>
    <w:p>
      <w:pPr>
        <w:pStyle w:val="Normal.0"/>
        <w:spacing w:after="0" w:line="240" w:lineRule="auto"/>
        <w:ind w:left="567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состоит из хрящевых полуколец</w:t>
      </w:r>
    </w:p>
    <w:p>
      <w:pPr>
        <w:pStyle w:val="Normal.0"/>
        <w:spacing w:after="0" w:line="240" w:lineRule="auto"/>
        <w:ind w:left="567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состоит из непарных и парных хрящей</w:t>
      </w:r>
    </w:p>
    <w:p>
      <w:pPr>
        <w:pStyle w:val="Normal.0"/>
        <w:spacing w:after="0" w:line="240" w:lineRule="auto"/>
        <w:ind w:left="567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содержит голосовые связки </w:t>
      </w:r>
    </w:p>
    <w:p>
      <w:pPr>
        <w:pStyle w:val="Normal.0"/>
        <w:spacing w:after="0" w:line="240" w:lineRule="auto"/>
        <w:ind w:left="567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выстлана однослойным плоским эпителием</w:t>
      </w:r>
    </w:p>
    <w:p>
      <w:pPr>
        <w:pStyle w:val="Normal.0"/>
        <w:spacing w:after="0" w:line="240" w:lineRule="auto"/>
        <w:ind w:left="567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расположена за пищеводом</w:t>
      </w:r>
    </w:p>
    <w:p>
      <w:pPr>
        <w:pStyle w:val="Normal.0"/>
        <w:spacing w:after="0" w:line="240" w:lineRule="auto"/>
        <w:ind w:left="567" w:firstLine="0"/>
        <w:rPr>
          <w:rFonts w:ascii="Times New Roman" w:cs="Times New Roman" w:hAnsi="Times New Roman" w:eastAsia="Times New Roman"/>
          <w:sz w:val="28"/>
          <w:szCs w:val="28"/>
        </w:rPr>
      </w:pPr>
    </w:p>
    <w:tbl>
      <w:tblPr>
        <w:tblW w:w="846" w:type="dxa"/>
        <w:jc w:val="left"/>
        <w:tblInd w:w="67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79"/>
        <w:gridCol w:w="283"/>
        <w:gridCol w:w="284"/>
      </w:tblGrid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2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spacing w:after="0" w:line="240" w:lineRule="auto"/>
        <w:ind w:left="567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spacing w:after="0" w:line="240" w:lineRule="auto"/>
        <w:ind w:left="567" w:firstLine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 xmlns:a="http://schemas.openxmlformats.org/drawingml/2006/main"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-68238</wp:posOffset>
                </wp:positionH>
                <wp:positionV relativeFrom="line">
                  <wp:posOffset>38782</wp:posOffset>
                </wp:positionV>
                <wp:extent cx="341630" cy="262255"/>
                <wp:effectExtent l="0" t="0" r="0" b="0"/>
                <wp:wrapNone/>
                <wp:docPr id="1073741845" name="officeArt object" descr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ru-RU"/>
                                <w14:textOutline w14:w="9525" w14:cap="rnd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13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visibility:visible;position:absolute;margin-left:-5.4pt;margin-top:3.1pt;width:26.9pt;height:20.6pt;z-index:2516715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ru-RU"/>
                          <w14:textOutline w14:w="9525" w14:cap="rnd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13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Установите соответствие между признаками и отделами пищеварительного тракта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tbl>
      <w:tblPr>
        <w:tblW w:w="10207" w:type="dxa"/>
        <w:jc w:val="left"/>
        <w:tblInd w:w="67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529"/>
        <w:gridCol w:w="3827"/>
        <w:gridCol w:w="851"/>
      </w:tblGrid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55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ПРИЗНАКИ</w:t>
            </w:r>
          </w:p>
        </w:tc>
        <w:tc>
          <w:tcPr>
            <w:tcW w:type="dxa" w:w="38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ОТДЕЛЫ </w:t>
            </w:r>
          </w:p>
        </w:tc>
        <w:tc>
          <w:tcPr>
            <w:tcW w:type="dxa" w:w="8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55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 мышечной оболочке три слоя</w:t>
            </w:r>
          </w:p>
        </w:tc>
        <w:tc>
          <w:tcPr>
            <w:tcW w:type="dxa" w:w="467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1)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желудок 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55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пепсиноген превращается в пепсин </w:t>
            </w:r>
          </w:p>
        </w:tc>
        <w:tc>
          <w:tcPr>
            <w:tcW w:type="dxa" w:w="467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2)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тонкий кишечник </w:t>
            </w:r>
          </w:p>
        </w:tc>
      </w:tr>
      <w:tr>
        <w:tblPrEx>
          <w:shd w:val="clear" w:color="auto" w:fill="d0ddef"/>
        </w:tblPrEx>
        <w:trPr>
          <w:trHeight w:val="648" w:hRule="atLeast"/>
        </w:trPr>
        <w:tc>
          <w:tcPr>
            <w:tcW w:type="dxa" w:w="55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пищеварение с участием панкреатического сока</w:t>
            </w:r>
          </w:p>
        </w:tc>
        <w:tc>
          <w:tcPr>
            <w:tcW w:type="dxa" w:w="467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3)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толстый кишечник 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55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содержит бактерии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симбионты</w:t>
            </w:r>
          </w:p>
        </w:tc>
        <w:tc>
          <w:tcPr>
            <w:tcW w:type="dxa" w:w="467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55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включает слепую кишку </w:t>
            </w:r>
          </w:p>
        </w:tc>
        <w:tc>
          <w:tcPr>
            <w:tcW w:type="dxa" w:w="467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ind w:left="567" w:hanging="567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Запишите в таблицу выбранные цифры под соответствующими буквами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tbl>
      <w:tblPr>
        <w:tblW w:w="9490" w:type="dxa"/>
        <w:jc w:val="left"/>
        <w:tblInd w:w="67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004"/>
        <w:gridCol w:w="1803"/>
        <w:gridCol w:w="1928"/>
        <w:gridCol w:w="1808"/>
        <w:gridCol w:w="1947"/>
      </w:tblGrid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20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</w:p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</w:p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</w:p>
        </w:tc>
        <w:tc>
          <w:tcPr>
            <w:tcW w:type="dxa" w:w="1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Г</w:t>
            </w:r>
          </w:p>
        </w:tc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</w:p>
        </w:tc>
      </w:tr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20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 xmlns:a="http://schemas.openxmlformats.org/drawingml/2006/main"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-34119</wp:posOffset>
                </wp:positionH>
                <wp:positionV relativeFrom="line">
                  <wp:posOffset>40650</wp:posOffset>
                </wp:positionV>
                <wp:extent cx="341630" cy="262255"/>
                <wp:effectExtent l="0" t="0" r="0" b="0"/>
                <wp:wrapNone/>
                <wp:docPr id="1073741846" name="officeArt object" descr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ru-RU"/>
                                <w14:textOutline w14:w="9525" w14:cap="rnd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14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visibility:visible;position:absolute;margin-left:-2.7pt;margin-top:3.2pt;width:26.9pt;height:20.6pt;z-index:2516725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ru-RU"/>
                          <w14:textOutline w14:w="9525" w14:cap="rnd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14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Установите правильную последовательность процессов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происходящих при транскрипции и созревании иРНК у эукариот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Запишите в таблицу соответствующую последовательность цифр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 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раскручивание цепей ДНК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присоединение РНК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полимеразы к участку ДНК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вырезание неинформативных участков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интронов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 незрелой РНК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синтез рибонуклеотидной цепи на матрице ДНК 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выход зрелой иРНК из ядра в цитоплазму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tbl>
      <w:tblPr>
        <w:tblW w:w="1856" w:type="dxa"/>
        <w:jc w:val="left"/>
        <w:tblInd w:w="67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90"/>
        <w:gridCol w:w="354"/>
        <w:gridCol w:w="377"/>
        <w:gridCol w:w="355"/>
        <w:gridCol w:w="380"/>
      </w:tblGrid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Ответ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 xmlns:a="http://schemas.openxmlformats.org/drawingml/2006/main"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-40942</wp:posOffset>
                </wp:positionH>
                <wp:positionV relativeFrom="line">
                  <wp:posOffset>38469</wp:posOffset>
                </wp:positionV>
                <wp:extent cx="341630" cy="262255"/>
                <wp:effectExtent l="0" t="0" r="0" b="0"/>
                <wp:wrapNone/>
                <wp:docPr id="1073741847" name="officeArt object" descr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ru-RU"/>
                                <w14:textOutline w14:w="9525" w14:cap="rnd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15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visibility:visible;position:absolute;margin-left:-3.2pt;margin-top:3.0pt;width:26.9pt;height:20.6pt;z-index:2516736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ru-RU"/>
                          <w14:textOutline w14:w="9525" w14:cap="rnd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15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Прочитайте текст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Выберите три предложения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которых даны описания физиологического критерия вида Кенгуру западный серый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Запишите в таблицу цифры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 которыми они указаны</w:t>
      </w:r>
    </w:p>
    <w:tbl>
      <w:tblPr>
        <w:tblW w:w="9067" w:type="dxa"/>
        <w:jc w:val="left"/>
        <w:tblInd w:w="67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067"/>
      </w:tblGrid>
      <w:tr>
        <w:tblPrEx>
          <w:shd w:val="clear" w:color="auto" w:fill="d0ddef"/>
        </w:tblPrEx>
        <w:trPr>
          <w:trHeight w:val="2729" w:hRule="atLeast"/>
        </w:trPr>
        <w:tc>
          <w:tcPr>
            <w:tcW w:type="dxa" w:w="9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(1)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Западный серый кенгуру – самый распространенный вид сумчатых в Австралии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(2)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Масса тела достигает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50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кг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а длина тела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 хвостом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(3)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Беременность длится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30-40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дней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но детеныш рождается неразвитый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(4)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Он имеет длину около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25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мм и массу тела всего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5,5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(5)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Первые недели детеныш не способен самостоятельно питаться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и молоко впрыскивается ему в рот при сокращении мышц соска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(6)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 период вскармливания количество и состав молока у самки кенгуру меняется в зависимости от потребностей детеныша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</w:tbl>
    <w:p>
      <w:pPr>
        <w:pStyle w:val="Normal.0"/>
        <w:widowControl w:val="0"/>
        <w:spacing w:line="240" w:lineRule="auto"/>
        <w:ind w:left="567" w:hanging="567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rPr>
          <w:rFonts w:ascii="Times New Roman" w:cs="Times New Roman" w:hAnsi="Times New Roman" w:eastAsia="Times New Roman"/>
          <w:sz w:val="28"/>
          <w:szCs w:val="28"/>
        </w:rPr>
      </w:pPr>
    </w:p>
    <w:tbl>
      <w:tblPr>
        <w:tblW w:w="846" w:type="dxa"/>
        <w:jc w:val="left"/>
        <w:tblInd w:w="67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79"/>
        <w:gridCol w:w="283"/>
        <w:gridCol w:w="284"/>
      </w:tblGrid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2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spacing w:after="0" w:line="240" w:lineRule="auto"/>
        <w:ind w:left="567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spacing w:after="0" w:line="240" w:lineRule="auto"/>
        <w:ind w:left="567" w:firstLine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 xmlns:a="http://schemas.openxmlformats.org/drawingml/2006/main">
              <wp:anchor distT="0" distB="0" distL="0" distR="0" simplePos="0" relativeHeight="251674624" behindDoc="0" locked="0" layoutInCell="1" allowOverlap="1">
                <wp:simplePos x="0" y="0"/>
                <wp:positionH relativeFrom="column">
                  <wp:posOffset>-68238</wp:posOffset>
                </wp:positionH>
                <wp:positionV relativeFrom="line">
                  <wp:posOffset>38782</wp:posOffset>
                </wp:positionV>
                <wp:extent cx="341630" cy="262255"/>
                <wp:effectExtent l="0" t="0" r="0" b="0"/>
                <wp:wrapNone/>
                <wp:docPr id="1073741848" name="officeArt object" descr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ru-RU"/>
                                <w14:textOutline w14:w="9525" w14:cap="rnd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16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visibility:visible;position:absolute;margin-left:-5.4pt;margin-top:3.1pt;width:26.9pt;height:20.6pt;z-index:2516746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ru-RU"/>
                          <w14:textOutline w14:w="9525" w14:cap="rnd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16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Установите соответствие между примерами и видами адаптаций организмов к условиям обитания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каждой позиции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данной в первом столбце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подберите соответствующую позицию из второго столбца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tbl>
      <w:tblPr>
        <w:tblW w:w="8919" w:type="dxa"/>
        <w:jc w:val="left"/>
        <w:tblInd w:w="67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091"/>
        <w:gridCol w:w="2828"/>
      </w:tblGrid>
      <w:tr>
        <w:tblPrEx>
          <w:shd w:val="clear" w:color="auto" w:fill="d0ddef"/>
        </w:tblPrEx>
        <w:trPr>
          <w:trHeight w:val="648" w:hRule="atLeast"/>
        </w:trPr>
        <w:tc>
          <w:tcPr>
            <w:tcW w:type="dxa" w:w="60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ПРИМЕРЫ</w:t>
            </w:r>
          </w:p>
        </w:tc>
        <w:tc>
          <w:tcPr>
            <w:tcW w:type="dxa" w:w="28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ВИДЫ АДАПТАЦИЙ</w:t>
            </w:r>
          </w:p>
        </w:tc>
      </w:tr>
      <w:tr>
        <w:tblPrEx>
          <w:shd w:val="clear" w:color="auto" w:fill="d0ddef"/>
        </w:tblPrEx>
        <w:trPr>
          <w:trHeight w:val="648" w:hRule="atLeast"/>
        </w:trPr>
        <w:tc>
          <w:tcPr>
            <w:tcW w:type="dxa" w:w="60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вылизывание кошками новорожденного котенка</w:t>
            </w:r>
          </w:p>
        </w:tc>
        <w:tc>
          <w:tcPr>
            <w:tcW w:type="dxa" w:w="28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1)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анатомо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морфологическая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0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брачный танец у лирохвостов </w:t>
            </w:r>
          </w:p>
        </w:tc>
        <w:tc>
          <w:tcPr>
            <w:tcW w:type="dxa" w:w="28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2)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физиологическая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0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накопление жира перед спячкой у сурков </w:t>
            </w:r>
          </w:p>
        </w:tc>
        <w:tc>
          <w:tcPr>
            <w:tcW w:type="dxa" w:w="28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3)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поведенческая</w:t>
            </w:r>
          </w:p>
        </w:tc>
      </w:tr>
      <w:tr>
        <w:tblPrEx>
          <w:shd w:val="clear" w:color="auto" w:fill="d0ddef"/>
        </w:tblPrEx>
        <w:trPr>
          <w:trHeight w:val="648" w:hRule="atLeast"/>
        </w:trPr>
        <w:tc>
          <w:tcPr>
            <w:tcW w:type="dxa" w:w="60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высокое содержание миоглобина в мышцах китообразных</w:t>
            </w:r>
          </w:p>
        </w:tc>
        <w:tc>
          <w:tcPr>
            <w:tcW w:type="dxa" w:w="28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0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обтекаемая форма тела у тюленей</w:t>
            </w:r>
          </w:p>
        </w:tc>
        <w:tc>
          <w:tcPr>
            <w:tcW w:type="dxa" w:w="28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0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роющие конечности у медведки</w:t>
            </w:r>
          </w:p>
        </w:tc>
        <w:tc>
          <w:tcPr>
            <w:tcW w:type="dxa" w:w="28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ind w:left="567" w:hanging="567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Запишите в таблицу выбранные цифры под соответствующими буквами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tbl>
      <w:tblPr>
        <w:tblW w:w="9490" w:type="dxa"/>
        <w:jc w:val="left"/>
        <w:tblInd w:w="67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676"/>
        <w:gridCol w:w="1508"/>
        <w:gridCol w:w="1613"/>
        <w:gridCol w:w="1512"/>
        <w:gridCol w:w="1628"/>
        <w:gridCol w:w="1553"/>
      </w:tblGrid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1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</w:p>
        </w:tc>
        <w:tc>
          <w:tcPr>
            <w:tcW w:type="dxa" w:w="1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</w:p>
        </w:tc>
        <w:tc>
          <w:tcPr>
            <w:tcW w:type="dxa" w:w="1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Г</w:t>
            </w:r>
          </w:p>
        </w:tc>
        <w:tc>
          <w:tcPr>
            <w:tcW w:type="dxa" w:w="1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</w:p>
        </w:tc>
        <w:tc>
          <w:tcPr>
            <w:tcW w:type="dxa" w:w="1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Е</w:t>
            </w:r>
          </w:p>
        </w:tc>
      </w:tr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1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 xmlns:a="http://schemas.openxmlformats.org/drawingml/2006/main">
              <wp:anchor distT="0" distB="0" distL="0" distR="0" simplePos="0" relativeHeight="251675648" behindDoc="0" locked="0" layoutInCell="1" allowOverlap="1">
                <wp:simplePos x="0" y="0"/>
                <wp:positionH relativeFrom="column">
                  <wp:posOffset>-34289</wp:posOffset>
                </wp:positionH>
                <wp:positionV relativeFrom="line">
                  <wp:posOffset>174625</wp:posOffset>
                </wp:positionV>
                <wp:extent cx="341630" cy="262255"/>
                <wp:effectExtent l="0" t="0" r="0" b="0"/>
                <wp:wrapNone/>
                <wp:docPr id="1073741849" name="officeArt object" descr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ru-RU"/>
                                <w14:textOutline w14:w="9525" w14:cap="rnd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17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visibility:visible;position:absolute;margin-left:-2.7pt;margin-top:13.8pt;width:26.9pt;height:20.6pt;z-index:2516756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ru-RU"/>
                          <w14:textOutline w14:w="9525" w14:cap="rnd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17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Выберите три верных ответа из шести и запишите в таблицу цифры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 которыми они указаны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Примерами газовой функции живого вещества в биосфере являются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ind w:left="567" w:firstLine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выделение кислорода при фотосинтезе у цианобактерий </w:t>
      </w:r>
    </w:p>
    <w:p>
      <w:pPr>
        <w:pStyle w:val="Normal.0"/>
        <w:spacing w:after="0" w:line="240" w:lineRule="auto"/>
        <w:ind w:left="567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накопление диоксида кремния в стебле хвощей </w:t>
      </w:r>
    </w:p>
    <w:p>
      <w:pPr>
        <w:pStyle w:val="Normal.0"/>
        <w:spacing w:after="0" w:line="240" w:lineRule="auto"/>
        <w:ind w:left="567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превращение нитратов в азот денитрифицирующими бактериями</w:t>
      </w:r>
    </w:p>
    <w:p>
      <w:pPr>
        <w:pStyle w:val="Normal.0"/>
        <w:spacing w:after="0" w:line="240" w:lineRule="auto"/>
        <w:ind w:left="567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окисление сероводорода до серы серобактериями</w:t>
      </w:r>
    </w:p>
    <w:p>
      <w:pPr>
        <w:pStyle w:val="Normal.0"/>
        <w:spacing w:after="0" w:line="240" w:lineRule="auto"/>
        <w:ind w:left="567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выделение углекислого газа дрожжами при спиртовом брожении</w:t>
      </w:r>
    </w:p>
    <w:p>
      <w:pPr>
        <w:pStyle w:val="Normal.0"/>
        <w:spacing w:after="0" w:line="240" w:lineRule="auto"/>
        <w:ind w:left="567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образование органического вещества из углекислого газа автотрофами</w:t>
      </w:r>
    </w:p>
    <w:p>
      <w:pPr>
        <w:pStyle w:val="Normal.0"/>
        <w:spacing w:after="0" w:line="240" w:lineRule="auto"/>
        <w:ind w:left="567" w:firstLine="0"/>
        <w:rPr>
          <w:rFonts w:ascii="Times New Roman" w:cs="Times New Roman" w:hAnsi="Times New Roman" w:eastAsia="Times New Roman"/>
          <w:sz w:val="28"/>
          <w:szCs w:val="28"/>
        </w:rPr>
      </w:pPr>
    </w:p>
    <w:tbl>
      <w:tblPr>
        <w:tblW w:w="846" w:type="dxa"/>
        <w:jc w:val="left"/>
        <w:tblInd w:w="67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79"/>
        <w:gridCol w:w="283"/>
        <w:gridCol w:w="284"/>
      </w:tblGrid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2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spacing w:after="0" w:line="240" w:lineRule="auto"/>
        <w:ind w:left="567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spacing w:after="0" w:line="240" w:lineRule="auto"/>
        <w:ind w:left="567" w:firstLine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 xmlns:a="http://schemas.openxmlformats.org/drawingml/2006/main">
              <wp:anchor distT="0" distB="0" distL="0" distR="0" simplePos="0" relativeHeight="251676672" behindDoc="0" locked="0" layoutInCell="1" allowOverlap="1">
                <wp:simplePos x="0" y="0"/>
                <wp:positionH relativeFrom="column">
                  <wp:posOffset>-88880</wp:posOffset>
                </wp:positionH>
                <wp:positionV relativeFrom="line">
                  <wp:posOffset>41161</wp:posOffset>
                </wp:positionV>
                <wp:extent cx="341630" cy="262255"/>
                <wp:effectExtent l="0" t="0" r="0" b="0"/>
                <wp:wrapNone/>
                <wp:docPr id="1073741850" name="officeArt object" descr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ru-RU"/>
                                <w14:textOutline w14:w="9525" w14:cap="rnd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18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visibility:visible;position:absolute;margin-left:-7.0pt;margin-top:3.2pt;width:26.9pt;height:20.6pt;z-index:25167667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ru-RU"/>
                          <w14:textOutline w14:w="9525" w14:cap="rnd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18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Установите соответствие между экологическими факторами и их группами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каждой позиции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данной в первом столбце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подберите соответствующую позицию из второго столбца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tbl>
      <w:tblPr>
        <w:tblW w:w="8926" w:type="dxa"/>
        <w:jc w:val="left"/>
        <w:tblInd w:w="67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807"/>
        <w:gridCol w:w="3119"/>
      </w:tblGrid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5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ЭКОЛОГИЧЕСКИЕ ФАКТОРЫ</w:t>
            </w:r>
          </w:p>
        </w:tc>
        <w:tc>
          <w:tcPr>
            <w:tcW w:type="dxa" w:w="31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ГРУППЫ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5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разработка месторождения нефти</w:t>
            </w:r>
          </w:p>
        </w:tc>
        <w:tc>
          <w:tcPr>
            <w:tcW w:type="dxa" w:w="31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1)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абиотические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5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азотфиксация клубеньковыми бактериями </w:t>
            </w:r>
          </w:p>
        </w:tc>
        <w:tc>
          <w:tcPr>
            <w:tcW w:type="dxa" w:w="31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2)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биотические</w:t>
            </w:r>
          </w:p>
        </w:tc>
      </w:tr>
      <w:tr>
        <w:tblPrEx>
          <w:shd w:val="clear" w:color="auto" w:fill="d0ddef"/>
        </w:tblPrEx>
        <w:trPr>
          <w:trHeight w:val="648" w:hRule="atLeast"/>
        </w:trPr>
        <w:tc>
          <w:tcPr>
            <w:tcW w:type="dxa" w:w="5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снижение солености морской воды в устье реки</w:t>
            </w:r>
          </w:p>
        </w:tc>
        <w:tc>
          <w:tcPr>
            <w:tcW w:type="dxa" w:w="31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3)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антропогенные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5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внесение фосфорных удобрений в почву</w:t>
            </w:r>
          </w:p>
        </w:tc>
        <w:tc>
          <w:tcPr>
            <w:tcW w:type="dxa" w:w="31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48" w:hRule="atLeast"/>
        </w:trPr>
        <w:tc>
          <w:tcPr>
            <w:tcW w:type="dxa" w:w="5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снижение продолжительности светового дня осенью</w:t>
            </w:r>
          </w:p>
        </w:tc>
        <w:tc>
          <w:tcPr>
            <w:tcW w:type="dxa" w:w="31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5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вылов нерестящихся лососей медведями</w:t>
            </w:r>
          </w:p>
        </w:tc>
        <w:tc>
          <w:tcPr>
            <w:tcW w:type="dxa" w:w="31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ind w:left="567" w:hanging="567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Запишите в таблицу выбранные цифры под соответствующими буквами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tbl>
      <w:tblPr>
        <w:tblW w:w="9490" w:type="dxa"/>
        <w:jc w:val="left"/>
        <w:tblInd w:w="67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676"/>
        <w:gridCol w:w="1508"/>
        <w:gridCol w:w="1613"/>
        <w:gridCol w:w="1512"/>
        <w:gridCol w:w="1628"/>
        <w:gridCol w:w="1553"/>
      </w:tblGrid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1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</w:p>
        </w:tc>
        <w:tc>
          <w:tcPr>
            <w:tcW w:type="dxa" w:w="1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</w:p>
        </w:tc>
        <w:tc>
          <w:tcPr>
            <w:tcW w:type="dxa" w:w="1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Г</w:t>
            </w:r>
          </w:p>
        </w:tc>
        <w:tc>
          <w:tcPr>
            <w:tcW w:type="dxa" w:w="1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</w:p>
        </w:tc>
        <w:tc>
          <w:tcPr>
            <w:tcW w:type="dxa" w:w="1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Е</w:t>
            </w:r>
          </w:p>
        </w:tc>
      </w:tr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1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 xmlns:a="http://schemas.openxmlformats.org/drawingml/2006/main">
              <wp:anchor distT="0" distB="0" distL="0" distR="0" simplePos="0" relativeHeight="251677696" behindDoc="0" locked="0" layoutInCell="1" allowOverlap="1">
                <wp:simplePos x="0" y="0"/>
                <wp:positionH relativeFrom="column">
                  <wp:posOffset>-86340</wp:posOffset>
                </wp:positionH>
                <wp:positionV relativeFrom="line">
                  <wp:posOffset>41910</wp:posOffset>
                </wp:positionV>
                <wp:extent cx="341630" cy="262255"/>
                <wp:effectExtent l="0" t="0" r="0" b="0"/>
                <wp:wrapNone/>
                <wp:docPr id="1073741851" name="officeArt object" descr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ru-RU"/>
                                <w14:textOutline w14:w="9525" w14:cap="rnd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19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visibility:visible;position:absolute;margin-left:-6.8pt;margin-top:3.3pt;width:26.9pt;height:20.6pt;z-index:25167769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ru-RU"/>
                          <w14:textOutline w14:w="9525" w14:cap="rnd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19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Установите последовательность этапов развития ретровируса с момента проникновения его в клетку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Запишите в таблицу соответствующую последовательность цифр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синтез вирусной ДНК ферментом обратной транскриптазой 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поступление вирусной РНК в цитоплазму клетки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интеграция вирусной ДНК в геном клетки 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синтез белков вирусного капсида 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сборка новых вирионов и их выход из клетки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tbl>
      <w:tblPr>
        <w:tblW w:w="1856" w:type="dxa"/>
        <w:jc w:val="left"/>
        <w:tblInd w:w="67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90"/>
        <w:gridCol w:w="354"/>
        <w:gridCol w:w="377"/>
        <w:gridCol w:w="355"/>
        <w:gridCol w:w="380"/>
      </w:tblGrid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Ответ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 xmlns:a="http://schemas.openxmlformats.org/drawingml/2006/main">
              <wp:anchor distT="0" distB="0" distL="0" distR="0" simplePos="0" relativeHeight="251678720" behindDoc="0" locked="0" layoutInCell="1" allowOverlap="1">
                <wp:simplePos x="0" y="0"/>
                <wp:positionH relativeFrom="column">
                  <wp:posOffset>-88710</wp:posOffset>
                </wp:positionH>
                <wp:positionV relativeFrom="line">
                  <wp:posOffset>306980</wp:posOffset>
                </wp:positionV>
                <wp:extent cx="341630" cy="262255"/>
                <wp:effectExtent l="0" t="0" r="0" b="0"/>
                <wp:wrapNone/>
                <wp:docPr id="1073741852" name="officeArt object" descr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ru-RU"/>
                                <w14:textOutline w14:w="9525" w14:cap="rnd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visibility:visible;position:absolute;margin-left:-7.0pt;margin-top:24.2pt;width:26.9pt;height:20.6pt;z-index:25167872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ru-RU"/>
                          <w14:textOutline w14:w="9525" w14:cap="rnd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Проанализируйте таблицу «Строение и функции углеводов»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Заполните пустые ячейки таблицы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используя элементы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приведённые в списке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каждой ячейки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обозначенной буквой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выберите соответствующий элемент из предложенного списка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tbl>
      <w:tblPr>
        <w:tblW w:w="8919" w:type="dxa"/>
        <w:jc w:val="left"/>
        <w:tblInd w:w="67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974"/>
        <w:gridCol w:w="2972"/>
        <w:gridCol w:w="2973"/>
      </w:tblGrid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2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64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Углевод</w:t>
            </w:r>
          </w:p>
        </w:tc>
        <w:tc>
          <w:tcPr>
            <w:tcW w:type="dxa" w:w="2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64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Строение</w:t>
            </w:r>
          </w:p>
        </w:tc>
        <w:tc>
          <w:tcPr>
            <w:tcW w:type="dxa" w:w="2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64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Функции</w:t>
            </w:r>
          </w:p>
        </w:tc>
      </w:tr>
      <w:tr>
        <w:tblPrEx>
          <w:shd w:val="clear" w:color="auto" w:fill="d0ddef"/>
        </w:tblPrEx>
        <w:trPr>
          <w:trHeight w:val="669" w:hRule="atLeast"/>
        </w:trPr>
        <w:tc>
          <w:tcPr>
            <w:tcW w:type="dxa" w:w="2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64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Гликоген</w:t>
            </w:r>
          </w:p>
        </w:tc>
        <w:tc>
          <w:tcPr>
            <w:tcW w:type="dxa" w:w="2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64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)___________</w:t>
            </w:r>
          </w:p>
        </w:tc>
        <w:tc>
          <w:tcPr>
            <w:tcW w:type="dxa" w:w="2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64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Запасной углевод клеток животных </w:t>
            </w:r>
          </w:p>
        </w:tc>
      </w:tr>
      <w:tr>
        <w:tblPrEx>
          <w:shd w:val="clear" w:color="auto" w:fill="d0ddef"/>
        </w:tblPrEx>
        <w:trPr>
          <w:trHeight w:val="669" w:hRule="atLeast"/>
        </w:trPr>
        <w:tc>
          <w:tcPr>
            <w:tcW w:type="dxa" w:w="2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64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Лактоза</w:t>
            </w:r>
          </w:p>
        </w:tc>
        <w:tc>
          <w:tcPr>
            <w:tcW w:type="dxa" w:w="2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64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Дисахарид из остатков глюкозы и галактозы</w:t>
            </w:r>
          </w:p>
        </w:tc>
        <w:tc>
          <w:tcPr>
            <w:tcW w:type="dxa" w:w="2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64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)___________</w:t>
            </w:r>
          </w:p>
        </w:tc>
      </w:tr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2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64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)___________ </w:t>
            </w:r>
          </w:p>
        </w:tc>
        <w:tc>
          <w:tcPr>
            <w:tcW w:type="dxa" w:w="2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64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Моносахарид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пентоза</w:t>
            </w:r>
          </w:p>
        </w:tc>
        <w:tc>
          <w:tcPr>
            <w:tcW w:type="dxa" w:w="2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64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Входит в состав АТФ</w:t>
            </w:r>
          </w:p>
        </w:tc>
      </w:tr>
    </w:tbl>
    <w:p>
      <w:pPr>
        <w:pStyle w:val="Normal.0"/>
        <w:widowControl w:val="0"/>
        <w:spacing w:after="0" w:line="240" w:lineRule="auto"/>
        <w:ind w:left="567" w:hanging="567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Список элементов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полисахарид из остатков α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глюкозы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полисахарид из остатков β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глюкозы 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дисахарид из остатков глюкозы и фруктозы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входит в состав секрета молочных желез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запасной углевод клеток грибов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рибоза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глюкоза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Запишите в таблицу выбранные цифры под соответствующими буквами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tbl>
      <w:tblPr>
        <w:tblW w:w="9490" w:type="dxa"/>
        <w:jc w:val="left"/>
        <w:tblInd w:w="67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316"/>
        <w:gridCol w:w="2984"/>
        <w:gridCol w:w="3190"/>
      </w:tblGrid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33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</w:p>
        </w:tc>
        <w:tc>
          <w:tcPr>
            <w:tcW w:type="dxa" w:w="2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</w:p>
        </w:tc>
        <w:tc>
          <w:tcPr>
            <w:tcW w:type="dxa" w:w="3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</w:p>
        </w:tc>
      </w:tr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33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 xmlns:a="http://schemas.openxmlformats.org/drawingml/2006/main">
              <wp:anchor distT="0" distB="0" distL="0" distR="0" simplePos="0" relativeHeight="251679744" behindDoc="0" locked="0" layoutInCell="1" allowOverlap="1">
                <wp:simplePos x="0" y="0"/>
                <wp:positionH relativeFrom="column">
                  <wp:posOffset>-102357</wp:posOffset>
                </wp:positionH>
                <wp:positionV relativeFrom="line">
                  <wp:posOffset>158815</wp:posOffset>
                </wp:positionV>
                <wp:extent cx="341630" cy="262255"/>
                <wp:effectExtent l="0" t="0" r="0" b="0"/>
                <wp:wrapNone/>
                <wp:docPr id="1073741853" name="officeArt object" descr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ru-RU"/>
                                <w14:textOutline w14:w="9525" w14:cap="rnd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21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visibility:visible;position:absolute;margin-left:-8.1pt;margin-top:12.5pt;width:26.9pt;height:20.6pt;z-index:25167974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ru-RU"/>
                          <w14:textOutline w14:w="9525" w14:cap="rnd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21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Проанализируйте график «Динамика числа заболевших </w:t>
      </w:r>
      <w:r>
        <w:rPr>
          <w:rFonts w:ascii="Times New Roman" w:hAnsi="Times New Roman"/>
          <w:sz w:val="28"/>
          <w:szCs w:val="28"/>
          <w:rtl w:val="0"/>
          <w:lang w:val="en-US"/>
        </w:rPr>
        <w:t>COVID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-19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Российской Федерации за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Выберите все утверждения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можно сформулировать на основании анализа представленных данных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Запишите в ответе цифры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 которыми указаны выбранные утверждения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drawing xmlns:a="http://schemas.openxmlformats.org/drawingml/2006/main">
          <wp:inline distT="0" distB="0" distL="0" distR="0">
            <wp:extent cx="5665978" cy="2372653"/>
            <wp:effectExtent l="0" t="0" r="0" b="0"/>
            <wp:docPr id="1073741854" name="officeArt object" descr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4" name="Рисунок 1" descr="Рисунок 1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rcRect l="2659" t="2189" r="279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665978" cy="23726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летние месяцы отмечалось снижение заболеваемости </w:t>
      </w:r>
      <w:r>
        <w:rPr>
          <w:rFonts w:ascii="Times New Roman" w:hAnsi="Times New Roman"/>
          <w:sz w:val="28"/>
          <w:szCs w:val="28"/>
          <w:rtl w:val="0"/>
          <w:lang w:val="en-US"/>
        </w:rPr>
        <w:t>COVID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-19,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так как температура среды выше </w:t>
      </w:r>
      <w:r>
        <w:rPr>
          <w:rFonts w:ascii="Times New Roman" w:hAnsi="Times New Roman"/>
          <w:sz w:val="28"/>
          <w:szCs w:val="28"/>
          <w:rtl w:val="0"/>
          <w:lang w:val="ru-RU"/>
        </w:rPr>
        <w:t>25</w:t>
      </w:r>
      <w:r>
        <w:rPr>
          <w:rFonts w:ascii="Times New Roman" w:hAnsi="Times New Roman" w:hint="default"/>
          <w:sz w:val="28"/>
          <w:szCs w:val="28"/>
          <w:vertAlign w:val="superscript"/>
          <w:rtl w:val="0"/>
          <w:lang w:val="ru-RU"/>
        </w:rPr>
        <w:t>о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неблагоприятна для выживания вируса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Наибольшее количество заболевших </w:t>
      </w:r>
      <w:r>
        <w:rPr>
          <w:rFonts w:ascii="Times New Roman" w:hAnsi="Times New Roman"/>
          <w:sz w:val="28"/>
          <w:szCs w:val="28"/>
          <w:rtl w:val="0"/>
          <w:lang w:val="en-US"/>
        </w:rPr>
        <w:t>COVID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-19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сутки отмечалось в октябре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 рассматриваемый период общее число заболевших достигло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9000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человек</w:t>
      </w:r>
      <w:r>
        <w:rPr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Число заболевших за сутки непрерывно росло в течение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Самый низкий уровень заболеваемости </w:t>
      </w:r>
      <w:r>
        <w:rPr>
          <w:rFonts w:ascii="Times New Roman" w:hAnsi="Times New Roman"/>
          <w:sz w:val="28"/>
          <w:szCs w:val="28"/>
          <w:rtl w:val="0"/>
          <w:lang w:val="en-US"/>
        </w:rPr>
        <w:t>COVID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-19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отмечался в феврале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марте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Ответ</w:t>
      </w:r>
      <w:r>
        <w:rPr>
          <w:rFonts w:ascii="Times New Roman" w:hAnsi="Times New Roman"/>
          <w:sz w:val="28"/>
          <w:szCs w:val="28"/>
          <w:rtl w:val="0"/>
          <w:lang w:val="ru-RU"/>
        </w:rPr>
        <w:t>: ________________________.</w:t>
      </w:r>
      <w:r>
        <w:rPr>
          <w:rFonts w:ascii="Times New Roman" w:hAnsi="Times New Roman" w:hint="default"/>
          <w:outline w:val="0"/>
          <w:color w:val="ffffff"/>
          <w:spacing w:val="30"/>
          <w:sz w:val="28"/>
          <w:szCs w:val="28"/>
          <w:u w:color="ffffff"/>
          <w:rtl w:val="0"/>
          <w:lang w:val="ru-RU"/>
          <w14:textFill>
            <w14:solidFill>
              <w14:srgbClr w14:val="FFFFFF"/>
            </w14:solidFill>
          </w14:textFill>
        </w:rPr>
        <w:t>Ответ</w:t>
      </w:r>
      <w:r>
        <w:rPr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Часть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2</w:t>
      </w:r>
    </w:p>
    <w:tbl>
      <w:tblPr>
        <w:tblW w:w="8924" w:type="dxa"/>
        <w:jc w:val="center"/>
        <w:tblInd w:w="67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8924"/>
      </w:tblGrid>
      <w:tr>
        <w:tblPrEx>
          <w:shd w:val="clear" w:color="auto" w:fill="d0ddef"/>
        </w:tblPrEx>
        <w:trPr>
          <w:trHeight w:val="1351" w:hRule="atLeast"/>
        </w:trPr>
        <w:tc>
          <w:tcPr>
            <w:tcW w:type="dxa" w:w="8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Для записи ответов на задания этой части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(22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–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28) 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используйте БЛАНК ОТВЕТОВ №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2. 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Запишите сначала номер задания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(22, 23 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и т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.), 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а затем развёрнутый ответ на него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Ответы записывайте чётко и разборчиво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</w:tbl>
    <w:p>
      <w:pPr>
        <w:pStyle w:val="Normal.0"/>
        <w:widowControl w:val="0"/>
        <w:spacing w:after="0" w:line="240" w:lineRule="auto"/>
        <w:ind w:left="562" w:hanging="562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 xmlns:a="http://schemas.openxmlformats.org/drawingml/2006/main">
              <wp:anchor distT="0" distB="0" distL="0" distR="0" simplePos="0" relativeHeight="251680768" behindDoc="0" locked="0" layoutInCell="1" allowOverlap="1">
                <wp:simplePos x="0" y="0"/>
                <wp:positionH relativeFrom="column">
                  <wp:posOffset>-135254</wp:posOffset>
                </wp:positionH>
                <wp:positionV relativeFrom="line">
                  <wp:posOffset>186698</wp:posOffset>
                </wp:positionV>
                <wp:extent cx="341630" cy="262255"/>
                <wp:effectExtent l="0" t="0" r="0" b="0"/>
                <wp:wrapNone/>
                <wp:docPr id="1073741855" name="officeArt object" descr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ru-RU"/>
                                <w14:textOutline w14:w="9525" w14:cap="rnd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22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visibility:visible;position:absolute;margin-left:-10.6pt;margin-top:14.7pt;width:26.9pt;height:20.6pt;z-index:25168076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ru-RU"/>
                          <w14:textOutline w14:w="9525" w14:cap="rnd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22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Экспериментатор исследовал фотосинтез у водного растения элодея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первый сосуд он налил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0,5%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раствор соды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гидрокарбоната натрия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во второй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прокипяченную и охлажденную воду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каждый сосуд он поместил веточки элодеи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зафиксировав их воронками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которые были надеты пробирки с тем же раствором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в сосуде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схема опыта показана на рисунке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Сосуды с растением установил под яркую лампу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первом сосуде растение активно выделяло газ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собирался в пробирке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вытесняя жидкость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 втором сосуде выделение газа не наблюдалось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Объясните результаты эксперимента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Какой газ выделяла элодея в первом сосуде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Каким наиболее простым способом можно это доказать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Почему во втором сосуде не происходило выделение газа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Значение какого соединения для протекания фотосинтеза показывает этот опыт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Какой параметр в данном эксперименте задавался самим экспериментатором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независимая переменная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какой параметр менялся в зависимости от этого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зависимая переменная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)? </w:t>
      </w:r>
    </w:p>
    <w:p>
      <w:pPr>
        <w:pStyle w:val="Normal.0"/>
        <w:spacing w:after="0" w:line="240" w:lineRule="auto"/>
        <w:ind w:left="567" w:firstLine="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drawing xmlns:a="http://schemas.openxmlformats.org/drawingml/2006/main">
          <wp:inline distT="0" distB="0" distL="0" distR="0">
            <wp:extent cx="3064451" cy="2496758"/>
            <wp:effectExtent l="0" t="0" r="0" b="0"/>
            <wp:docPr id="1073741856" name="officeArt object" descr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6" name="Рисунок 12" descr="Рисунок 12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4451" cy="24967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after="0" w:line="240" w:lineRule="auto"/>
        <w:ind w:left="567" w:firstLine="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Рис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Схема опыта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элодея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воронки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сосуд с раствором соды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пробирка с раствором соды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сосуд с прокипяченной водой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пробирка с прокипяченной водой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 xmlns:a="http://schemas.openxmlformats.org/drawingml/2006/main">
              <wp:anchor distT="0" distB="0" distL="0" distR="0" simplePos="0" relativeHeight="251683840" behindDoc="0" locked="0" layoutInCell="1" allowOverlap="1">
                <wp:simplePos x="0" y="0"/>
                <wp:positionH relativeFrom="column">
                  <wp:posOffset>-47766</wp:posOffset>
                </wp:positionH>
                <wp:positionV relativeFrom="line">
                  <wp:posOffset>33873</wp:posOffset>
                </wp:positionV>
                <wp:extent cx="341630" cy="262255"/>
                <wp:effectExtent l="0" t="0" r="0" b="0"/>
                <wp:wrapNone/>
                <wp:docPr id="1073741857" name="officeArt object" descr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ru-RU"/>
                                <w14:textOutline w14:w="9525" w14:cap="rnd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23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visibility:visible;position:absolute;margin-left:-3.8pt;margin-top:2.7pt;width:26.9pt;height:20.6pt;z-index:25168384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ru-RU"/>
                          <w14:textOutline w14:w="9525" w14:cap="rnd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23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рисунке изображены два процесса с участием молекул нуклеиновых кислот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Назовите эти процессы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чем они заключаются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?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Какие вещества обозначены цифрами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1, 2, 3?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 организмов какого надцарства этот процесс происходит именно таким образом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какому признаку это можно установить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Ответ поясните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left="567" w:firstLine="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92032" behindDoc="0" locked="0" layoutInCell="1" allowOverlap="1">
                <wp:simplePos x="0" y="0"/>
                <wp:positionH relativeFrom="column">
                  <wp:posOffset>3478000</wp:posOffset>
                </wp:positionH>
                <wp:positionV relativeFrom="line">
                  <wp:posOffset>1459031</wp:posOffset>
                </wp:positionV>
                <wp:extent cx="0" cy="195944"/>
                <wp:effectExtent l="0" t="0" r="0" b="0"/>
                <wp:wrapNone/>
                <wp:docPr id="1073741858" name="officeArt object" descr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5944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0" style="visibility:visible;position:absolute;margin-left:273.9pt;margin-top:114.9pt;width:0.0pt;height:15.4pt;z-index:251692032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drawing xmlns:a="http://schemas.openxmlformats.org/drawingml/2006/main">
          <wp:inline distT="0" distB="0" distL="0" distR="0">
            <wp:extent cx="2778424" cy="2304308"/>
            <wp:effectExtent l="0" t="0" r="0" b="0"/>
            <wp:docPr id="1073741859" name="officeArt object" descr="Рисунок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9" name="Рисунок 59" descr="Рисунок 59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8424" cy="23043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after="0" w:line="240" w:lineRule="auto"/>
        <w:ind w:left="567" w:firstLine="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 xmlns:a="http://schemas.openxmlformats.org/drawingml/2006/main">
              <wp:anchor distT="0" distB="0" distL="0" distR="0" simplePos="0" relativeHeight="251681792" behindDoc="0" locked="0" layoutInCell="1" allowOverlap="1">
                <wp:simplePos x="0" y="0"/>
                <wp:positionH relativeFrom="column">
                  <wp:posOffset>-74929</wp:posOffset>
                </wp:positionH>
                <wp:positionV relativeFrom="line">
                  <wp:posOffset>44744</wp:posOffset>
                </wp:positionV>
                <wp:extent cx="341630" cy="262255"/>
                <wp:effectExtent l="0" t="0" r="0" b="0"/>
                <wp:wrapNone/>
                <wp:docPr id="1073741860" name="officeArt object" descr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ru-RU"/>
                                <w14:textOutline w14:w="9525" w14:cap="rnd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24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visibility:visible;position:absolute;margin-left:-5.9pt;margin-top:3.5pt;width:26.9pt;height:20.6pt;z-index:25168179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ru-RU"/>
                          <w14:textOutline w14:w="9525" w14:cap="rnd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24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Найдите ошибки в нижеприведённом тексте «Методы селекции»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Укажите номера предложений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которых сделаны ошибки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исправьте их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Дайте правильную формулировку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</w:p>
    <w:tbl>
      <w:tblPr>
        <w:tblW w:w="8919" w:type="dxa"/>
        <w:jc w:val="left"/>
        <w:tblInd w:w="67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8919"/>
      </w:tblGrid>
      <w:tr>
        <w:tblPrEx>
          <w:shd w:val="clear" w:color="auto" w:fill="d0ddef"/>
        </w:tblPrEx>
        <w:trPr>
          <w:trHeight w:val="3454" w:hRule="atLeast"/>
        </w:trPr>
        <w:tc>
          <w:tcPr>
            <w:tcW w:type="dxa" w:w="8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(1)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Основной движущей силой селекции растений и животных является искусственный отбор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 (2)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Материалом для искусственного отбора служит модификационная изменчивость организмов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(3)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Повышения спектра изменчивости организмов можно достичь методами индуцированного мутагенеза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 (4)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Радиационный мутагенез используют в селекции растений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химический мутагенез – в селекции животных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(5)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Важным методом селекционной работы является гибридизация – близкородственное скрещивание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(6)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При близкородственном скрещивании гены переходят в гомозиготное состояние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закрепляются признаки породы или сорта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</w:tbl>
    <w:p>
      <w:pPr>
        <w:pStyle w:val="Normal.0"/>
        <w:widowControl w:val="0"/>
        <w:spacing w:after="0" w:line="240" w:lineRule="auto"/>
        <w:ind w:left="567" w:hanging="567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 xmlns:a="http://schemas.openxmlformats.org/drawingml/2006/main">
              <wp:anchor distT="0" distB="0" distL="0" distR="0" simplePos="0" relativeHeight="251682816" behindDoc="0" locked="0" layoutInCell="1" allowOverlap="1">
                <wp:simplePos x="0" y="0"/>
                <wp:positionH relativeFrom="column">
                  <wp:posOffset>-60959</wp:posOffset>
                </wp:positionH>
                <wp:positionV relativeFrom="line">
                  <wp:posOffset>216535</wp:posOffset>
                </wp:positionV>
                <wp:extent cx="341630" cy="262255"/>
                <wp:effectExtent l="0" t="0" r="0" b="0"/>
                <wp:wrapNone/>
                <wp:docPr id="1073741861" name="officeArt object" descr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ru-RU"/>
                                <w14:textOutline w14:w="9525" w14:cap="rnd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25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visibility:visible;position:absolute;margin-left:-4.8pt;margin-top:17.1pt;width:26.9pt;height:20.6pt;z-index:25168281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ru-RU"/>
                          <w14:textOutline w14:w="9525" w14:cap="rnd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25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Мария Склодовская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Кюри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исследовавшая явление радиоактивности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открывшая радиоактивные элементы радий и полоний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страдала от хронических лучевых поражений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Ей диагностировали апластическую анемию – заболевание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причиной которого является нарушение работы красного костного мозга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Симптомами заболевания являются анемия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головокружение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утомляемость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бледность кожи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нарушение свертываемости крови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снижение иммунитета и частые инфекционные заболевания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Объясните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какую функцию выполняет красный костный мозг и как перечисленные симптомы связаны с нарушением этой функции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</w:rPr>
        <mc:AlternateContent>
          <mc:Choice Requires="wps">
            <w:drawing xmlns:a="http://schemas.openxmlformats.org/drawingml/2006/main">
              <wp:anchor distT="0" distB="0" distL="0" distR="0" simplePos="0" relativeHeight="251684864" behindDoc="0" locked="0" layoutInCell="1" allowOverlap="1">
                <wp:simplePos x="0" y="0"/>
                <wp:positionH relativeFrom="column">
                  <wp:posOffset>-108727</wp:posOffset>
                </wp:positionH>
                <wp:positionV relativeFrom="line">
                  <wp:posOffset>25978</wp:posOffset>
                </wp:positionV>
                <wp:extent cx="341630" cy="262255"/>
                <wp:effectExtent l="0" t="0" r="0" b="0"/>
                <wp:wrapNone/>
                <wp:docPr id="1073741862" name="officeArt object" descr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ru-RU"/>
                                <w14:textOutline w14:w="9525" w14:cap="rnd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26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visibility:visible;position:absolute;margin-left:-8.6pt;margin-top:2.0pt;width:26.9pt;height:20.6pt;z-index:2516848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ru-RU"/>
                          <w14:textOutline w14:w="9525" w14:cap="rnd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26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эволюционной экологии известно явление «островная карликовость»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котором размеры животных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обитающих на изолированных от материка островах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уменьшаются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Примером является кипрский карликовый слон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населявший в плейстоцене 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Кипр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Его масса составляла всего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высота в холке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-1,4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Какие экологические факторы могли способствовать развитию карликовости в описанном и других подобных случаях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Приведите не менее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факторов и объясните их влияние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 xmlns:a="http://schemas.openxmlformats.org/drawingml/2006/main">
              <wp:anchor distT="0" distB="0" distL="0" distR="0" simplePos="0" relativeHeight="251685888" behindDoc="0" locked="0" layoutInCell="1" allowOverlap="1">
                <wp:simplePos x="0" y="0"/>
                <wp:positionH relativeFrom="column">
                  <wp:posOffset>-106044</wp:posOffset>
                </wp:positionH>
                <wp:positionV relativeFrom="line">
                  <wp:posOffset>60325</wp:posOffset>
                </wp:positionV>
                <wp:extent cx="341630" cy="262255"/>
                <wp:effectExtent l="0" t="0" r="0" b="0"/>
                <wp:wrapNone/>
                <wp:docPr id="1073741863" name="officeArt object" descr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ru-RU"/>
                                <w14:textOutline w14:w="9525" w14:cap="rnd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27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visibility:visible;position:absolute;margin-left:-8.3pt;margin-top:4.8pt;width:26.9pt;height:20.6pt;z-index:2516858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ru-RU"/>
                          <w14:textOutline w14:w="9525" w14:cap="rnd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27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клетках меристемы тетраплоидных сортов винограда содержится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хромосом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Определите набор и количество хромосом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набор и количество молекул ДНК в этих клетках в профазе и анафазе митоза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Ответ поясните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 xmlns:a="http://schemas.openxmlformats.org/drawingml/2006/main">
              <wp:anchor distT="0" distB="0" distL="0" distR="0" simplePos="0" relativeHeight="251686912" behindDoc="0" locked="0" layoutInCell="1" allowOverlap="1">
                <wp:simplePos x="0" y="0"/>
                <wp:positionH relativeFrom="column">
                  <wp:posOffset>-60959</wp:posOffset>
                </wp:positionH>
                <wp:positionV relativeFrom="line">
                  <wp:posOffset>45407</wp:posOffset>
                </wp:positionV>
                <wp:extent cx="341630" cy="262255"/>
                <wp:effectExtent l="0" t="0" r="0" b="0"/>
                <wp:wrapNone/>
                <wp:docPr id="1073741864" name="officeArt object" descr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ru-RU"/>
                                <w14:textOutline w14:w="9525" w14:cap="rnd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28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visibility:visible;position:absolute;margin-left:-4.8pt;margin-top:3.6pt;width:26.9pt;height:20.6pt;z-index:2516869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ru-RU"/>
                          <w14:textOutline w14:w="9525" w14:cap="rnd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28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 человека между геном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определяющим группу крови по системе АВ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доминантным геном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влияющим на дефект коленной чашечки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может происходить кроссинговер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Женщина со второй группой крови и дефектом коленной чашечки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отец которой имел первую группу крови и нормальную коленную чашечку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вышла замуж за дигомозиготного здорового мужчину с третьей группой крови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Их дочь с третьей группой крови и без дефекта коленной чашечки вступила в брак со здоровым мужчиной с первой группой крови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Определите генотипы родителей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генотипы и фенотипы возможного потомства от обоих браков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Возможно ли рождение в первом браке ребенка с четвертой группой крови и без дефекта коленной чашечки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Объясните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почему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jc w:val="both"/>
      </w:pPr>
      <w:r>
        <w:rPr>
          <w:rFonts w:ascii="Times New Roman" w:cs="Times New Roman" w:hAnsi="Times New Roman" w:eastAsia="Times New Roman"/>
          <w:sz w:val="28"/>
          <w:szCs w:val="28"/>
        </w:rPr>
      </w:r>
    </w:p>
    <w:sectPr>
      <w:headerReference w:type="default" r:id="rId12"/>
      <w:footerReference w:type="default" r:id="rId13"/>
      <w:pgSz w:w="11900" w:h="16840" w:orient="portrait"/>
      <w:pgMar w:top="1134" w:right="1134" w:bottom="1134" w:left="1276" w:header="170" w:footer="28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b w:val="1"/>
        <w:bCs w:val="1"/>
        <w:outline w:val="0"/>
        <w:color w:val="000000"/>
        <w:sz w:val="36"/>
        <w:szCs w:val="36"/>
        <w:u w:color="000000"/>
        <w:rtl w:val="0"/>
        <w:lang w:val="ru-RU"/>
        <w14:textFill>
          <w14:solidFill>
            <w14:srgbClr w14:val="000000"/>
          </w14:solidFill>
        </w14:textFill>
      </w:rPr>
      <w:t>BioFamily</w:t>
    </w:r>
    <w:r>
      <w:rPr>
        <w:b w:val="1"/>
        <w:bCs w:val="1"/>
        <w:sz w:val="36"/>
        <w:szCs w:val="36"/>
        <w:rtl w:val="0"/>
        <w:lang w:val="ru-RU"/>
      </w:rPr>
      <w:t xml:space="preserve">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849629</wp:posOffset>
              </wp:positionH>
              <wp:positionV relativeFrom="page">
                <wp:posOffset>4070985</wp:posOffset>
              </wp:positionV>
              <wp:extent cx="5951221" cy="2550161"/>
              <wp:effectExtent l="30081" t="1730612" r="30081" b="1730612"/>
              <wp:wrapNone/>
              <wp:docPr id="1073741825" name="officeArt object" descr="BioFamil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5951221" cy="255016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aption"/>
                            <w:tabs>
                              <w:tab w:val="left" w:pos="1440"/>
                              <w:tab w:val="left" w:pos="2880"/>
                              <w:tab w:val="left" w:pos="4320"/>
                              <w:tab w:val="left" w:pos="5760"/>
                              <w:tab w:val="left" w:pos="7200"/>
                              <w:tab w:val="left" w:pos="8640"/>
                            </w:tabs>
                          </w:pPr>
                          <w:r>
                            <w:rPr>
                              <w:outline w:val="0"/>
                              <w:color w:val="c0c0c0"/>
                              <w:sz w:val="400"/>
                              <w:szCs w:val="400"/>
                              <w:rtl w:val="0"/>
                              <w:lang w:val="en-US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BioFamily</w:t>
                          </w:r>
                        </w:p>
                      </w:txbxContent>
                    </wps:txbx>
                    <wps:bodyPr wrap="square" lIns="0" tIns="0" rIns="0" bIns="0" numCol="1" anchor="ctr">
                      <a:normAutofit fontScale="100000" lnSpcReduction="0"/>
                    </wps:bodyPr>
                  </wps:wsp>
                </a:graphicData>
              </a:graphic>
            </wp:anchor>
          </w:drawing>
        </mc:Choice>
        <mc:Fallback>
          <w:pict>
            <v:shape id="_x0000_s1056" type="#_x0000_t202" style="visibility:visible;position:absolute;margin-left:66.9pt;margin-top:320.6pt;width:468.6pt;height:200.8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rotation:20643840fd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aption"/>
                      <w:tabs>
                        <w:tab w:val="left" w:pos="1440"/>
                        <w:tab w:val="left" w:pos="2880"/>
                        <w:tab w:val="left" w:pos="4320"/>
                        <w:tab w:val="left" w:pos="5760"/>
                        <w:tab w:val="left" w:pos="7200"/>
                        <w:tab w:val="left" w:pos="8640"/>
                      </w:tabs>
                    </w:pPr>
                    <w:r>
                      <w:rPr>
                        <w:outline w:val="0"/>
                        <w:color w:val="c0c0c0"/>
                        <w:sz w:val="400"/>
                        <w:szCs w:val="400"/>
                        <w:rtl w:val="0"/>
                        <w:lang w:val="en-US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BioFamily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1087703</wp:posOffset>
          </wp:positionH>
          <wp:positionV relativeFrom="page">
            <wp:posOffset>10086112</wp:posOffset>
          </wp:positionV>
          <wp:extent cx="594995" cy="595630"/>
          <wp:effectExtent l="0" t="0" r="0" b="0"/>
          <wp:wrapNone/>
          <wp:docPr id="1073741826" name="officeArt object" descr="https://sun9-6.userapi.com/impg/XC4mn8zDX-lBY-xDGFJLZj9tpb0AiVvBM6ectw/BDcTN-gSgfU.jpg?size=1079x1080&amp;quality=95&amp;sign=62ef12cdc181502a7822dbe9b453a2e0&amp;type=albu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https://sun9-6.userapi.com/impg/XC4mn8zDX-lBY-xDGFJLZj9tpb0AiVvBM6ectw/BDcTN-gSgfU.jpg?size=1079x1080&amp;quality=95&amp;sign=62ef12cdc181502a7822dbe9b453a2e0&amp;type=album" descr="https://sun9-6.userapi.com/impg/XC4mn8zDX-lBY-xDGFJLZj9tpb0AiVvBM6ectw/BDcTN-gSgfU.jpg?size=1079x1080&amp;quality=95&amp;sign=62ef12cdc181502a7822dbe9b453a2e0&amp;type=album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995" cy="5956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header"/>
      <w:jc w:val="center"/>
    </w:pPr>
    <w:r>
      <w:rPr>
        <w:rFonts w:ascii="Times New Roman" w:hAnsi="Times New Roman"/>
        <w:sz w:val="28"/>
        <w:szCs w:val="28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