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55" w:rsidRPr="007D5005" w:rsidRDefault="005C6BAA" w:rsidP="00105B67">
      <w:pPr>
        <w:spacing w:after="0" w:line="240" w:lineRule="auto"/>
        <w:jc w:val="center"/>
        <w:rPr>
          <w:rFonts w:ascii="Times New Roman" w:hAnsi="Times New Roman" w:cs="Times New Roman"/>
        </w:rPr>
      </w:pPr>
      <w:r w:rsidRPr="007D5005">
        <w:rPr>
          <w:rFonts w:ascii="Times New Roman" w:hAnsi="Times New Roman" w:cs="Times New Roman"/>
        </w:rPr>
        <w:t xml:space="preserve">Вариант </w:t>
      </w:r>
      <w:r w:rsidR="008E11AE" w:rsidRPr="007D5005">
        <w:rPr>
          <w:rFonts w:ascii="Times New Roman" w:hAnsi="Times New Roman" w:cs="Times New Roman"/>
        </w:rPr>
        <w:t>2</w:t>
      </w:r>
    </w:p>
    <w:p w:rsidR="00105B67" w:rsidRPr="007D5005" w:rsidRDefault="00105B67" w:rsidP="00105B67">
      <w:pPr>
        <w:spacing w:after="0" w:line="240" w:lineRule="auto"/>
        <w:jc w:val="center"/>
        <w:rPr>
          <w:rFonts w:ascii="Times New Roman" w:hAnsi="Times New Roman" w:cs="Times New Roman"/>
        </w:rPr>
      </w:pPr>
      <w:r w:rsidRPr="007D5005">
        <w:rPr>
          <w:rFonts w:ascii="Times New Roman" w:hAnsi="Times New Roman" w:cs="Times New Roman"/>
        </w:rPr>
        <w:t>Часть 1</w:t>
      </w:r>
    </w:p>
    <w:p w:rsidR="00105B67" w:rsidRPr="007D5005" w:rsidRDefault="00105B67" w:rsidP="00105B67">
      <w:pPr>
        <w:spacing w:after="0" w:line="240" w:lineRule="auto"/>
        <w:jc w:val="center"/>
        <w:rPr>
          <w:rFonts w:ascii="Times New Roman" w:hAnsi="Times New Roman" w:cs="Times New Roman"/>
        </w:rPr>
      </w:pPr>
    </w:p>
    <w:p w:rsidR="00105B67" w:rsidRPr="007D5005" w:rsidRDefault="007D5005" w:rsidP="00105B67">
      <w:pPr>
        <w:spacing w:after="0" w:line="240" w:lineRule="auto"/>
        <w:jc w:val="center"/>
        <w:rPr>
          <w:rFonts w:ascii="Times New Roman" w:hAnsi="Times New Roman" w:cs="Times New Roman"/>
        </w:rPr>
      </w:pPr>
      <w:r w:rsidRPr="007D500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8F769D3" wp14:editId="66A37986">
                <wp:simplePos x="0" y="0"/>
                <wp:positionH relativeFrom="column">
                  <wp:posOffset>-226695</wp:posOffset>
                </wp:positionH>
                <wp:positionV relativeFrom="paragraph">
                  <wp:posOffset>4445</wp:posOffset>
                </wp:positionV>
                <wp:extent cx="4791075" cy="1609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4791075" cy="1609725"/>
                        </a:xfrm>
                        <a:prstGeom prst="rect">
                          <a:avLst/>
                        </a:prstGeom>
                        <a:solidFill>
                          <a:schemeClr val="bg1"/>
                        </a:solidFill>
                        <a:ln w="3175">
                          <a:solidFill>
                            <a:schemeClr val="tx1">
                              <a:alpha val="2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67" w:rsidRPr="00105B67" w:rsidRDefault="00105B67" w:rsidP="007D5005">
                            <w:pPr>
                              <w:jc w:val="both"/>
                              <w:rPr>
                                <w:rFonts w:ascii="Times New Roman" w:eastAsia="Times New Roman" w:hAnsi="Times New Roman" w:cs="Times New Roman"/>
                                <w:lang w:eastAsia="ru-RU"/>
                              </w:rPr>
                            </w:pPr>
                            <w:r w:rsidRPr="00105B67">
                              <w:rPr>
                                <w:rFonts w:ascii="Times New Roman" w:eastAsia="Times New Roman" w:hAnsi="Times New Roman" w:cs="Times New Roman"/>
                                <w:i/>
                                <w:iCs/>
                                <w:color w:val="000000"/>
                                <w:lang w:eastAsia="ru-RU"/>
                              </w:rPr>
                              <w:t>Ответами к заданиям 1—11 является последовательность цифр или слово (словосочетание). Сначала укажите ответы в тексте работы, а затем перенесите их в БЛАНК ОТВЕТОВ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Имена российских государей следует писать только буквами (например: НиколайВторой).</w:t>
                            </w:r>
                          </w:p>
                          <w:p w:rsidR="00105B67" w:rsidRDefault="00105B67" w:rsidP="007D5005">
                            <w:pPr>
                              <w:jc w:val="both"/>
                            </w:pPr>
                            <w:r w:rsidRPr="00105B67">
                              <w:t xml:space="preserve">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t>Имена российских государей следует писать только буквами (например:</w:t>
                            </w:r>
                            <w:proofErr w:type="gramEnd"/>
                            <w:r w:rsidRPr="00105B67">
                              <w:t xml:space="preserve"> </w:t>
                            </w:r>
                            <w:proofErr w:type="spellStart"/>
                            <w:proofErr w:type="gramStart"/>
                            <w:r w:rsidRPr="00105B67">
                              <w:t>НиколайВторой</w:t>
                            </w:r>
                            <w:proofErr w:type="spellEnd"/>
                            <w:r w:rsidRPr="00105B67">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7.85pt;margin-top:.35pt;width:377.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" fillcolor="white [3212]" strokecolor="black [3213]" strokeweight=".25pt">
                <v:stroke opacity="19018f"/>
                <v:textbox>
                  <w:txbxContent>
                    <w:p w:rsidR="00105B67" w:rsidRPr="00105B67" w:rsidRDefault="00105B67" w:rsidP="007D5005">
                      <w:pPr>
                        <w:jc w:val="both"/>
                        <w:rPr>
                          <w:rFonts w:ascii="Times New Roman" w:eastAsia="Times New Roman" w:hAnsi="Times New Roman" w:cs="Times New Roman"/>
                          <w:lang w:eastAsia="ru-RU"/>
                        </w:rPr>
                      </w:pPr>
                      <w:r w:rsidRPr="00105B67">
                        <w:rPr>
                          <w:rFonts w:ascii="Times New Roman" w:eastAsia="Times New Roman" w:hAnsi="Times New Roman" w:cs="Times New Roman"/>
                          <w:i/>
                          <w:iCs/>
                          <w:color w:val="000000"/>
                          <w:lang w:eastAsia="ru-RU"/>
                        </w:rPr>
                        <w:t>Ответами к заданиям 1—11 является последовательность цифр или слово (словосочетание). Сначала укажите ответы в тексте работы, а затем перенесите их в БЛАНК ОТВЕТОВ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Имена российских государей следует писать только буквами (например: НиколайВторой).</w:t>
                      </w:r>
                    </w:p>
                    <w:p w:rsidR="00105B67" w:rsidRDefault="00105B67" w:rsidP="007D5005">
                      <w:pPr>
                        <w:jc w:val="both"/>
                      </w:pPr>
                      <w:r w:rsidRPr="00105B67">
                        <w:t xml:space="preserve">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t>Имена российских государей следует писать только буквами (например:</w:t>
                      </w:r>
                      <w:proofErr w:type="gramEnd"/>
                      <w:r w:rsidRPr="00105B67">
                        <w:t xml:space="preserve"> </w:t>
                      </w:r>
                      <w:proofErr w:type="spellStart"/>
                      <w:proofErr w:type="gramStart"/>
                      <w:r w:rsidRPr="00105B67">
                        <w:t>НиколайВторой</w:t>
                      </w:r>
                      <w:proofErr w:type="spellEnd"/>
                      <w:r w:rsidRPr="00105B67">
                        <w:t>).</w:t>
                      </w:r>
                      <w:proofErr w:type="gramEnd"/>
                    </w:p>
                  </w:txbxContent>
                </v:textbox>
              </v:rect>
            </w:pict>
          </mc:Fallback>
        </mc:AlternateContent>
      </w: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jc w:val="center"/>
        <w:rPr>
          <w:rFonts w:ascii="Times New Roman" w:hAnsi="Times New Roman" w:cs="Times New Roman"/>
        </w:rPr>
      </w:pPr>
    </w:p>
    <w:p w:rsidR="00105B67" w:rsidRPr="007D5005" w:rsidRDefault="00105B67" w:rsidP="00105B67">
      <w:pPr>
        <w:spacing w:after="0" w:line="240" w:lineRule="auto"/>
        <w:rPr>
          <w:rFonts w:ascii="Times New Roman" w:hAnsi="Times New Roman" w:cs="Times New Roman"/>
        </w:rPr>
      </w:pPr>
      <w:r w:rsidRPr="007D5005">
        <w:rPr>
          <w:rFonts w:ascii="Times New Roman" w:hAnsi="Times New Roman" w:cs="Times New Roman"/>
        </w:rPr>
        <w:t>1.   Установите соответствие между событиями и годами: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4786"/>
        <w:gridCol w:w="1559"/>
      </w:tblGrid>
      <w:tr w:rsidR="007D5005" w:rsidRPr="007D5005" w:rsidTr="007D5005">
        <w:tc>
          <w:tcPr>
            <w:tcW w:w="4786" w:type="dxa"/>
          </w:tcPr>
          <w:p w:rsidR="00105B67" w:rsidRPr="007D5005" w:rsidRDefault="00105B67" w:rsidP="00105B67">
            <w:pPr>
              <w:jc w:val="center"/>
              <w:rPr>
                <w:rFonts w:ascii="Times New Roman" w:hAnsi="Times New Roman" w:cs="Times New Roman"/>
              </w:rPr>
            </w:pPr>
            <w:r w:rsidRPr="007D5005">
              <w:rPr>
                <w:rFonts w:ascii="Times New Roman" w:hAnsi="Times New Roman" w:cs="Times New Roman"/>
              </w:rPr>
              <w:t>События</w:t>
            </w:r>
          </w:p>
        </w:tc>
        <w:tc>
          <w:tcPr>
            <w:tcW w:w="1559" w:type="dxa"/>
          </w:tcPr>
          <w:p w:rsidR="00105B67" w:rsidRPr="007D5005" w:rsidRDefault="00105B67" w:rsidP="00105B67">
            <w:pPr>
              <w:jc w:val="center"/>
              <w:rPr>
                <w:rFonts w:ascii="Times New Roman" w:hAnsi="Times New Roman" w:cs="Times New Roman"/>
              </w:rPr>
            </w:pPr>
            <w:r w:rsidRPr="007D5005">
              <w:rPr>
                <w:rFonts w:ascii="Times New Roman" w:hAnsi="Times New Roman" w:cs="Times New Roman"/>
              </w:rPr>
              <w:t>Годы</w:t>
            </w:r>
          </w:p>
        </w:tc>
      </w:tr>
      <w:tr w:rsidR="007D5005" w:rsidRPr="007D5005" w:rsidTr="007D5005">
        <w:tc>
          <w:tcPr>
            <w:tcW w:w="4786" w:type="dxa"/>
          </w:tcPr>
          <w:p w:rsidR="00105B67" w:rsidRPr="007D5005" w:rsidRDefault="007D5005" w:rsidP="00105B67">
            <w:pPr>
              <w:rPr>
                <w:rFonts w:ascii="Times New Roman" w:hAnsi="Times New Roman" w:cs="Times New Roman"/>
              </w:rPr>
            </w:pPr>
            <w:r w:rsidRPr="007D5005">
              <w:rPr>
                <w:rFonts w:ascii="Times New Roman" w:hAnsi="Times New Roman" w:cs="Times New Roman"/>
              </w:rPr>
              <w:t>A) созыв первого Земского собора</w:t>
            </w:r>
            <w:r w:rsidRPr="007D5005">
              <w:rPr>
                <w:rFonts w:ascii="Times New Roman" w:hAnsi="Times New Roman" w:cs="Times New Roman"/>
              </w:rPr>
              <w:tab/>
            </w:r>
          </w:p>
        </w:tc>
        <w:tc>
          <w:tcPr>
            <w:tcW w:w="1559" w:type="dxa"/>
          </w:tcPr>
          <w:p w:rsidR="00105B67" w:rsidRPr="007D5005" w:rsidRDefault="007D5005" w:rsidP="00105B67">
            <w:pPr>
              <w:rPr>
                <w:rFonts w:ascii="Times New Roman" w:hAnsi="Times New Roman" w:cs="Times New Roman"/>
              </w:rPr>
            </w:pPr>
            <w:r w:rsidRPr="007D5005">
              <w:rPr>
                <w:rFonts w:ascii="Times New Roman" w:hAnsi="Times New Roman" w:cs="Times New Roman"/>
              </w:rPr>
              <w:t xml:space="preserve">1) 1223 г. </w:t>
            </w:r>
          </w:p>
        </w:tc>
      </w:tr>
      <w:tr w:rsidR="007D5005" w:rsidRPr="007D5005" w:rsidTr="007D5005">
        <w:tc>
          <w:tcPr>
            <w:tcW w:w="4786" w:type="dxa"/>
          </w:tcPr>
          <w:p w:rsidR="00105B67" w:rsidRPr="007D5005" w:rsidRDefault="007D5005" w:rsidP="007D5005">
            <w:pPr>
              <w:rPr>
                <w:rFonts w:ascii="Times New Roman" w:hAnsi="Times New Roman" w:cs="Times New Roman"/>
              </w:rPr>
            </w:pPr>
            <w:r w:rsidRPr="007D5005">
              <w:rPr>
                <w:rFonts w:ascii="Times New Roman" w:hAnsi="Times New Roman" w:cs="Times New Roman"/>
              </w:rPr>
              <w:t>Б) образование СССР</w:t>
            </w:r>
            <w:r w:rsidRPr="007D5005">
              <w:rPr>
                <w:rFonts w:ascii="Times New Roman" w:hAnsi="Times New Roman" w:cs="Times New Roman"/>
              </w:rPr>
              <w:tab/>
            </w:r>
          </w:p>
        </w:tc>
        <w:tc>
          <w:tcPr>
            <w:tcW w:w="1559" w:type="dxa"/>
          </w:tcPr>
          <w:p w:rsidR="00105B67" w:rsidRPr="007D5005" w:rsidRDefault="007D5005" w:rsidP="007D5005">
            <w:pPr>
              <w:rPr>
                <w:rFonts w:ascii="Times New Roman" w:hAnsi="Times New Roman" w:cs="Times New Roman"/>
              </w:rPr>
            </w:pPr>
            <w:r>
              <w:rPr>
                <w:rFonts w:ascii="Times New Roman" w:hAnsi="Times New Roman" w:cs="Times New Roman"/>
              </w:rPr>
              <w:t>2) 1378 г.</w:t>
            </w:r>
          </w:p>
        </w:tc>
      </w:tr>
      <w:tr w:rsidR="007D5005" w:rsidRPr="007D5005" w:rsidTr="007D5005">
        <w:tc>
          <w:tcPr>
            <w:tcW w:w="4786" w:type="dxa"/>
          </w:tcPr>
          <w:p w:rsidR="00105B67" w:rsidRPr="007D5005" w:rsidRDefault="007D5005" w:rsidP="00105B67">
            <w:pPr>
              <w:rPr>
                <w:rFonts w:ascii="Times New Roman" w:hAnsi="Times New Roman" w:cs="Times New Roman"/>
              </w:rPr>
            </w:pPr>
            <w:r w:rsidRPr="007D5005">
              <w:rPr>
                <w:rFonts w:ascii="Times New Roman" w:hAnsi="Times New Roman" w:cs="Times New Roman"/>
              </w:rPr>
              <w:t>B) отмена крепостного права</w:t>
            </w:r>
            <w:r w:rsidRPr="007D5005">
              <w:rPr>
                <w:rFonts w:ascii="Times New Roman" w:hAnsi="Times New Roman" w:cs="Times New Roman"/>
              </w:rPr>
              <w:tab/>
              <w:t xml:space="preserve"> </w:t>
            </w:r>
          </w:p>
        </w:tc>
        <w:tc>
          <w:tcPr>
            <w:tcW w:w="1559" w:type="dxa"/>
          </w:tcPr>
          <w:p w:rsidR="00105B67" w:rsidRPr="007D5005" w:rsidRDefault="007D5005" w:rsidP="00105B67">
            <w:pPr>
              <w:rPr>
                <w:rFonts w:ascii="Times New Roman" w:hAnsi="Times New Roman" w:cs="Times New Roman"/>
              </w:rPr>
            </w:pPr>
            <w:r w:rsidRPr="007D5005">
              <w:rPr>
                <w:rFonts w:ascii="Times New Roman" w:hAnsi="Times New Roman" w:cs="Times New Roman"/>
              </w:rPr>
              <w:t>3) 1549 г.</w:t>
            </w:r>
          </w:p>
        </w:tc>
      </w:tr>
      <w:tr w:rsidR="007D5005" w:rsidRPr="007D5005" w:rsidTr="007D5005">
        <w:tc>
          <w:tcPr>
            <w:tcW w:w="4786" w:type="dxa"/>
          </w:tcPr>
          <w:p w:rsidR="00105B67" w:rsidRPr="007D5005" w:rsidRDefault="007D5005" w:rsidP="00105B67">
            <w:pPr>
              <w:rPr>
                <w:rFonts w:ascii="Times New Roman" w:hAnsi="Times New Roman" w:cs="Times New Roman"/>
              </w:rPr>
            </w:pPr>
            <w:r>
              <w:rPr>
                <w:rFonts w:ascii="Times New Roman" w:hAnsi="Times New Roman" w:cs="Times New Roman"/>
              </w:rPr>
              <w:t>Г) сражение на реке В</w:t>
            </w:r>
            <w:r w:rsidRPr="007D5005">
              <w:rPr>
                <w:rFonts w:ascii="Times New Roman" w:hAnsi="Times New Roman" w:cs="Times New Roman"/>
              </w:rPr>
              <w:t>оже</w:t>
            </w:r>
          </w:p>
        </w:tc>
        <w:tc>
          <w:tcPr>
            <w:tcW w:w="1559" w:type="dxa"/>
          </w:tcPr>
          <w:p w:rsidR="00105B67" w:rsidRPr="007D5005" w:rsidRDefault="007D5005" w:rsidP="00105B67">
            <w:pPr>
              <w:rPr>
                <w:rFonts w:ascii="Times New Roman" w:hAnsi="Times New Roman" w:cs="Times New Roman"/>
              </w:rPr>
            </w:pPr>
            <w:r w:rsidRPr="007D5005">
              <w:rPr>
                <w:rFonts w:ascii="Times New Roman" w:hAnsi="Times New Roman" w:cs="Times New Roman"/>
              </w:rPr>
              <w:t>4) 1861 г</w:t>
            </w:r>
          </w:p>
        </w:tc>
      </w:tr>
      <w:tr w:rsidR="007D5005" w:rsidRPr="007D5005" w:rsidTr="007D5005">
        <w:trPr>
          <w:trHeight w:val="226"/>
        </w:trPr>
        <w:tc>
          <w:tcPr>
            <w:tcW w:w="4786" w:type="dxa"/>
            <w:vMerge w:val="restart"/>
            <w:tcBorders>
              <w:left w:val="nil"/>
            </w:tcBorders>
          </w:tcPr>
          <w:p w:rsidR="004B57C3" w:rsidRPr="007D5005" w:rsidRDefault="004B57C3" w:rsidP="00105B67">
            <w:pPr>
              <w:rPr>
                <w:rFonts w:ascii="Times New Roman" w:hAnsi="Times New Roman" w:cs="Times New Roman"/>
              </w:rPr>
            </w:pPr>
          </w:p>
        </w:tc>
        <w:tc>
          <w:tcPr>
            <w:tcW w:w="1559" w:type="dxa"/>
          </w:tcPr>
          <w:p w:rsidR="004B57C3" w:rsidRPr="007D5005" w:rsidRDefault="007D5005" w:rsidP="00105B67">
            <w:pPr>
              <w:rPr>
                <w:rFonts w:ascii="Times New Roman" w:hAnsi="Times New Roman" w:cs="Times New Roman"/>
              </w:rPr>
            </w:pPr>
            <w:r w:rsidRPr="007D5005">
              <w:rPr>
                <w:rFonts w:ascii="Times New Roman" w:hAnsi="Times New Roman" w:cs="Times New Roman"/>
              </w:rPr>
              <w:t xml:space="preserve">5)1917 г. </w:t>
            </w:r>
          </w:p>
        </w:tc>
      </w:tr>
      <w:tr w:rsidR="007D5005" w:rsidRPr="007D5005" w:rsidTr="007D5005">
        <w:trPr>
          <w:trHeight w:val="345"/>
        </w:trPr>
        <w:tc>
          <w:tcPr>
            <w:tcW w:w="4786" w:type="dxa"/>
            <w:vMerge/>
            <w:tcBorders>
              <w:left w:val="nil"/>
              <w:bottom w:val="nil"/>
            </w:tcBorders>
          </w:tcPr>
          <w:p w:rsidR="004B57C3" w:rsidRPr="007D5005" w:rsidRDefault="004B57C3" w:rsidP="00105B67">
            <w:pPr>
              <w:rPr>
                <w:rFonts w:ascii="Times New Roman" w:hAnsi="Times New Roman" w:cs="Times New Roman"/>
              </w:rPr>
            </w:pPr>
          </w:p>
        </w:tc>
        <w:tc>
          <w:tcPr>
            <w:tcW w:w="1559" w:type="dxa"/>
          </w:tcPr>
          <w:p w:rsidR="004B57C3" w:rsidRPr="007D5005" w:rsidRDefault="007D5005" w:rsidP="00105B67">
            <w:pPr>
              <w:rPr>
                <w:rFonts w:ascii="Times New Roman" w:hAnsi="Times New Roman" w:cs="Times New Roman"/>
              </w:rPr>
            </w:pPr>
            <w:r w:rsidRPr="007D5005">
              <w:rPr>
                <w:rFonts w:ascii="Times New Roman" w:hAnsi="Times New Roman" w:cs="Times New Roman"/>
              </w:rPr>
              <w:t>6)1922 г.</w:t>
            </w:r>
          </w:p>
        </w:tc>
      </w:tr>
    </w:tbl>
    <w:p w:rsidR="00105B67" w:rsidRPr="007D5005" w:rsidRDefault="004B57C3" w:rsidP="00105B67">
      <w:pPr>
        <w:spacing w:after="0" w:line="240" w:lineRule="auto"/>
        <w:rPr>
          <w:rFonts w:ascii="Times New Roman" w:hAnsi="Times New Roman" w:cs="Times New Roman"/>
        </w:rPr>
      </w:pPr>
      <w:r w:rsidRPr="007D5005">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7D5005" w:rsidRPr="007D5005" w:rsidTr="004B57C3">
        <w:tc>
          <w:tcPr>
            <w:tcW w:w="534" w:type="dxa"/>
          </w:tcPr>
          <w:p w:rsidR="004B57C3" w:rsidRPr="007D5005" w:rsidRDefault="004B57C3" w:rsidP="004B57C3">
            <w:pPr>
              <w:jc w:val="center"/>
              <w:rPr>
                <w:rFonts w:ascii="Times New Roman" w:hAnsi="Times New Roman" w:cs="Times New Roman"/>
              </w:rPr>
            </w:pPr>
            <w:r w:rsidRPr="007D5005">
              <w:rPr>
                <w:rFonts w:ascii="Times New Roman" w:hAnsi="Times New Roman" w:cs="Times New Roman"/>
              </w:rPr>
              <w:t>А</w:t>
            </w:r>
          </w:p>
        </w:tc>
        <w:tc>
          <w:tcPr>
            <w:tcW w:w="567" w:type="dxa"/>
          </w:tcPr>
          <w:p w:rsidR="004B57C3" w:rsidRPr="007D5005" w:rsidRDefault="004B57C3" w:rsidP="004B57C3">
            <w:pPr>
              <w:jc w:val="center"/>
              <w:rPr>
                <w:rFonts w:ascii="Times New Roman" w:hAnsi="Times New Roman" w:cs="Times New Roman"/>
              </w:rPr>
            </w:pPr>
            <w:r w:rsidRPr="007D5005">
              <w:rPr>
                <w:rFonts w:ascii="Times New Roman" w:hAnsi="Times New Roman" w:cs="Times New Roman"/>
              </w:rPr>
              <w:t>Б</w:t>
            </w:r>
          </w:p>
        </w:tc>
        <w:tc>
          <w:tcPr>
            <w:tcW w:w="567" w:type="dxa"/>
          </w:tcPr>
          <w:p w:rsidR="004B57C3" w:rsidRPr="007D5005" w:rsidRDefault="004B57C3" w:rsidP="004B57C3">
            <w:pPr>
              <w:jc w:val="center"/>
              <w:rPr>
                <w:rFonts w:ascii="Times New Roman" w:hAnsi="Times New Roman" w:cs="Times New Roman"/>
              </w:rPr>
            </w:pPr>
            <w:r w:rsidRPr="007D5005">
              <w:rPr>
                <w:rFonts w:ascii="Times New Roman" w:hAnsi="Times New Roman" w:cs="Times New Roman"/>
              </w:rPr>
              <w:t>В</w:t>
            </w:r>
          </w:p>
        </w:tc>
        <w:tc>
          <w:tcPr>
            <w:tcW w:w="567" w:type="dxa"/>
          </w:tcPr>
          <w:p w:rsidR="004B57C3" w:rsidRPr="007D5005" w:rsidRDefault="004B57C3" w:rsidP="004B57C3">
            <w:pPr>
              <w:jc w:val="center"/>
              <w:rPr>
                <w:rFonts w:ascii="Times New Roman" w:hAnsi="Times New Roman" w:cs="Times New Roman"/>
              </w:rPr>
            </w:pPr>
            <w:r w:rsidRPr="007D5005">
              <w:rPr>
                <w:rFonts w:ascii="Times New Roman" w:hAnsi="Times New Roman" w:cs="Times New Roman"/>
              </w:rPr>
              <w:t>Г</w:t>
            </w:r>
          </w:p>
        </w:tc>
      </w:tr>
      <w:tr w:rsidR="004B57C3" w:rsidRPr="007D5005" w:rsidTr="004B57C3">
        <w:tc>
          <w:tcPr>
            <w:tcW w:w="534" w:type="dxa"/>
          </w:tcPr>
          <w:p w:rsidR="004B57C3" w:rsidRPr="007D5005" w:rsidRDefault="004B57C3" w:rsidP="004B57C3">
            <w:pPr>
              <w:jc w:val="center"/>
              <w:rPr>
                <w:rFonts w:ascii="Times New Roman" w:hAnsi="Times New Roman" w:cs="Times New Roman"/>
              </w:rPr>
            </w:pPr>
          </w:p>
        </w:tc>
        <w:tc>
          <w:tcPr>
            <w:tcW w:w="567" w:type="dxa"/>
          </w:tcPr>
          <w:p w:rsidR="004B57C3" w:rsidRPr="007D5005" w:rsidRDefault="004B57C3" w:rsidP="004B57C3">
            <w:pPr>
              <w:jc w:val="center"/>
              <w:rPr>
                <w:rFonts w:ascii="Times New Roman" w:hAnsi="Times New Roman" w:cs="Times New Roman"/>
              </w:rPr>
            </w:pPr>
          </w:p>
        </w:tc>
        <w:tc>
          <w:tcPr>
            <w:tcW w:w="567" w:type="dxa"/>
          </w:tcPr>
          <w:p w:rsidR="004B57C3" w:rsidRPr="007D5005" w:rsidRDefault="004B57C3" w:rsidP="004B57C3">
            <w:pPr>
              <w:jc w:val="center"/>
              <w:rPr>
                <w:rFonts w:ascii="Times New Roman" w:hAnsi="Times New Roman" w:cs="Times New Roman"/>
              </w:rPr>
            </w:pPr>
          </w:p>
        </w:tc>
        <w:tc>
          <w:tcPr>
            <w:tcW w:w="567" w:type="dxa"/>
          </w:tcPr>
          <w:p w:rsidR="004B57C3" w:rsidRPr="007D5005" w:rsidRDefault="004B57C3" w:rsidP="004B57C3">
            <w:pPr>
              <w:jc w:val="center"/>
              <w:rPr>
                <w:rFonts w:ascii="Times New Roman" w:hAnsi="Times New Roman" w:cs="Times New Roman"/>
              </w:rPr>
            </w:pPr>
          </w:p>
        </w:tc>
      </w:tr>
    </w:tbl>
    <w:p w:rsidR="004B57C3" w:rsidRPr="007D5005" w:rsidRDefault="004B57C3" w:rsidP="00105B67">
      <w:pPr>
        <w:spacing w:after="0" w:line="240" w:lineRule="auto"/>
        <w:rPr>
          <w:rFonts w:ascii="Times New Roman" w:hAnsi="Times New Roman" w:cs="Times New Roman"/>
        </w:rPr>
      </w:pPr>
    </w:p>
    <w:p w:rsidR="004B57C3" w:rsidRPr="007D5005" w:rsidRDefault="004B57C3" w:rsidP="004B57C3">
      <w:pPr>
        <w:spacing w:after="0" w:line="240" w:lineRule="auto"/>
        <w:jc w:val="both"/>
        <w:rPr>
          <w:rFonts w:ascii="Times New Roman" w:hAnsi="Times New Roman" w:cs="Times New Roman"/>
        </w:rPr>
      </w:pPr>
      <w:r w:rsidRPr="007D5005">
        <w:rPr>
          <w:rFonts w:ascii="Times New Roman" w:hAnsi="Times New Roman" w:cs="Times New Roman"/>
        </w:rPr>
        <w:t xml:space="preserve">   2. 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7D5005" w:rsidRPr="007D5005" w:rsidRDefault="007D5005" w:rsidP="007D5005">
      <w:pPr>
        <w:spacing w:after="0" w:line="240" w:lineRule="auto"/>
        <w:jc w:val="both"/>
        <w:rPr>
          <w:rFonts w:ascii="Times New Roman" w:hAnsi="Times New Roman" w:cs="Times New Roman"/>
        </w:rPr>
      </w:pPr>
      <w:r>
        <w:rPr>
          <w:rFonts w:ascii="Times New Roman" w:hAnsi="Times New Roman" w:cs="Times New Roman"/>
        </w:rPr>
        <w:t>1) введение заповедных лет</w:t>
      </w:r>
    </w:p>
    <w:p w:rsidR="007D5005" w:rsidRPr="007D5005" w:rsidRDefault="007D5005" w:rsidP="007D5005">
      <w:pPr>
        <w:spacing w:after="0" w:line="240" w:lineRule="auto"/>
        <w:jc w:val="both"/>
        <w:rPr>
          <w:rFonts w:ascii="Times New Roman" w:hAnsi="Times New Roman" w:cs="Times New Roman"/>
        </w:rPr>
      </w:pPr>
      <w:r>
        <w:rPr>
          <w:rFonts w:ascii="Times New Roman" w:hAnsi="Times New Roman" w:cs="Times New Roman"/>
        </w:rPr>
        <w:t>2) объединение Италии</w:t>
      </w:r>
    </w:p>
    <w:p w:rsidR="004B57C3" w:rsidRDefault="007D5005" w:rsidP="007D5005">
      <w:pPr>
        <w:spacing w:after="0" w:line="240" w:lineRule="auto"/>
        <w:jc w:val="both"/>
        <w:rPr>
          <w:rFonts w:ascii="Times New Roman" w:hAnsi="Times New Roman" w:cs="Times New Roman"/>
        </w:rPr>
      </w:pPr>
      <w:r>
        <w:rPr>
          <w:rFonts w:ascii="Times New Roman" w:hAnsi="Times New Roman" w:cs="Times New Roman"/>
        </w:rPr>
        <w:t xml:space="preserve">3) </w:t>
      </w:r>
      <w:r w:rsidRPr="007D5005">
        <w:rPr>
          <w:rFonts w:ascii="Times New Roman" w:hAnsi="Times New Roman" w:cs="Times New Roman"/>
        </w:rPr>
        <w:t>штурм линии Маннергейма</w:t>
      </w:r>
    </w:p>
    <w:p w:rsidR="007D5005" w:rsidRPr="007D5005" w:rsidRDefault="007D5005" w:rsidP="007D5005">
      <w:pPr>
        <w:spacing w:after="0" w:line="240" w:lineRule="auto"/>
        <w:jc w:val="both"/>
        <w:rPr>
          <w:rFonts w:ascii="Times New Roman" w:hAnsi="Times New Roman" w:cs="Times New Roman"/>
          <w:sz w:val="10"/>
          <w:szCs w:val="10"/>
        </w:rPr>
      </w:pPr>
    </w:p>
    <w:tbl>
      <w:tblPr>
        <w:tblStyle w:val="a3"/>
        <w:tblW w:w="0" w:type="auto"/>
        <w:tblLook w:val="04A0" w:firstRow="1" w:lastRow="0" w:firstColumn="1" w:lastColumn="0" w:noHBand="0" w:noVBand="1"/>
      </w:tblPr>
      <w:tblGrid>
        <w:gridCol w:w="534"/>
        <w:gridCol w:w="567"/>
        <w:gridCol w:w="567"/>
      </w:tblGrid>
      <w:tr w:rsidR="004B57C3" w:rsidRPr="007D5005" w:rsidTr="00777706">
        <w:tc>
          <w:tcPr>
            <w:tcW w:w="534" w:type="dxa"/>
          </w:tcPr>
          <w:p w:rsidR="004B57C3" w:rsidRPr="007D5005" w:rsidRDefault="004B57C3" w:rsidP="00777706">
            <w:pPr>
              <w:jc w:val="center"/>
              <w:rPr>
                <w:rFonts w:ascii="Times New Roman" w:hAnsi="Times New Roman" w:cs="Times New Roman"/>
                <w:sz w:val="16"/>
                <w:szCs w:val="16"/>
              </w:rPr>
            </w:pPr>
          </w:p>
        </w:tc>
        <w:tc>
          <w:tcPr>
            <w:tcW w:w="567" w:type="dxa"/>
          </w:tcPr>
          <w:p w:rsidR="004B57C3" w:rsidRPr="007D5005" w:rsidRDefault="004B57C3" w:rsidP="00777706">
            <w:pPr>
              <w:jc w:val="center"/>
              <w:rPr>
                <w:rFonts w:ascii="Times New Roman" w:hAnsi="Times New Roman" w:cs="Times New Roman"/>
                <w:sz w:val="16"/>
                <w:szCs w:val="16"/>
              </w:rPr>
            </w:pPr>
          </w:p>
          <w:p w:rsidR="004B57C3" w:rsidRPr="007D5005" w:rsidRDefault="004B57C3" w:rsidP="00777706">
            <w:pPr>
              <w:jc w:val="center"/>
              <w:rPr>
                <w:rFonts w:ascii="Times New Roman" w:hAnsi="Times New Roman" w:cs="Times New Roman"/>
                <w:sz w:val="16"/>
                <w:szCs w:val="16"/>
              </w:rPr>
            </w:pPr>
          </w:p>
        </w:tc>
        <w:tc>
          <w:tcPr>
            <w:tcW w:w="567" w:type="dxa"/>
          </w:tcPr>
          <w:p w:rsidR="004B57C3" w:rsidRPr="007D5005" w:rsidRDefault="004B57C3" w:rsidP="00777706">
            <w:pPr>
              <w:jc w:val="center"/>
              <w:rPr>
                <w:rFonts w:ascii="Times New Roman" w:hAnsi="Times New Roman" w:cs="Times New Roman"/>
                <w:sz w:val="16"/>
                <w:szCs w:val="16"/>
              </w:rPr>
            </w:pPr>
          </w:p>
        </w:tc>
      </w:tr>
    </w:tbl>
    <w:p w:rsidR="004B57C3" w:rsidRPr="009721B4" w:rsidRDefault="004B57C3" w:rsidP="004B57C3">
      <w:pPr>
        <w:spacing w:after="0" w:line="240" w:lineRule="auto"/>
        <w:jc w:val="both"/>
        <w:rPr>
          <w:rFonts w:ascii="Times New Roman" w:hAnsi="Times New Roman" w:cs="Times New Roman"/>
          <w:sz w:val="10"/>
          <w:szCs w:val="10"/>
        </w:rPr>
      </w:pPr>
    </w:p>
    <w:p w:rsidR="004B57C3" w:rsidRPr="007D5005" w:rsidRDefault="004B57C3" w:rsidP="004B57C3">
      <w:pPr>
        <w:spacing w:after="0" w:line="240" w:lineRule="auto"/>
        <w:jc w:val="center"/>
        <w:rPr>
          <w:rFonts w:ascii="Times New Roman" w:hAnsi="Times New Roman" w:cs="Times New Roman"/>
        </w:rPr>
      </w:pPr>
      <w:r w:rsidRPr="007D5005">
        <w:rPr>
          <w:rFonts w:ascii="Times New Roman" w:hAnsi="Times New Roman" w:cs="Times New Roman"/>
        </w:rPr>
        <w:t>3. 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3857"/>
        <w:gridCol w:w="3857"/>
      </w:tblGrid>
      <w:tr w:rsidR="007D5005" w:rsidRPr="007D5005" w:rsidTr="004B57C3">
        <w:tc>
          <w:tcPr>
            <w:tcW w:w="3857" w:type="dxa"/>
          </w:tcPr>
          <w:p w:rsidR="004B57C3" w:rsidRPr="007D5005" w:rsidRDefault="004B57C3" w:rsidP="004B57C3">
            <w:pPr>
              <w:jc w:val="center"/>
              <w:rPr>
                <w:rFonts w:ascii="Times New Roman" w:hAnsi="Times New Roman" w:cs="Times New Roman"/>
              </w:rPr>
            </w:pPr>
            <w:r w:rsidRPr="007D5005">
              <w:rPr>
                <w:rFonts w:ascii="Times New Roman" w:hAnsi="Times New Roman" w:cs="Times New Roman"/>
              </w:rPr>
              <w:t>Процессы (явления, события)</w:t>
            </w:r>
          </w:p>
        </w:tc>
        <w:tc>
          <w:tcPr>
            <w:tcW w:w="3857" w:type="dxa"/>
          </w:tcPr>
          <w:p w:rsidR="004B57C3" w:rsidRPr="007D5005" w:rsidRDefault="004B57C3" w:rsidP="004B57C3">
            <w:pPr>
              <w:jc w:val="center"/>
              <w:rPr>
                <w:rFonts w:ascii="Times New Roman" w:hAnsi="Times New Roman" w:cs="Times New Roman"/>
              </w:rPr>
            </w:pPr>
            <w:r w:rsidRPr="007D5005">
              <w:rPr>
                <w:rFonts w:ascii="Times New Roman" w:hAnsi="Times New Roman" w:cs="Times New Roman"/>
              </w:rPr>
              <w:t>Факты</w:t>
            </w:r>
          </w:p>
        </w:tc>
      </w:tr>
      <w:tr w:rsidR="007D5005" w:rsidRPr="007D5005" w:rsidTr="004B57C3">
        <w:tc>
          <w:tcPr>
            <w:tcW w:w="3857" w:type="dxa"/>
          </w:tcPr>
          <w:p w:rsidR="004B57C3" w:rsidRPr="007D5005" w:rsidRDefault="007D5005" w:rsidP="004B57C3">
            <w:pPr>
              <w:jc w:val="both"/>
              <w:rPr>
                <w:rFonts w:ascii="Times New Roman" w:hAnsi="Times New Roman" w:cs="Times New Roman"/>
              </w:rPr>
            </w:pPr>
            <w:r w:rsidRPr="007D5005">
              <w:rPr>
                <w:rFonts w:ascii="Times New Roman" w:hAnsi="Times New Roman" w:cs="Times New Roman"/>
              </w:rPr>
              <w:t>A)</w:t>
            </w:r>
            <w:r w:rsidRPr="007D5005">
              <w:rPr>
                <w:rFonts w:ascii="Times New Roman" w:hAnsi="Times New Roman" w:cs="Times New Roman"/>
              </w:rPr>
              <w:tab/>
            </w:r>
            <w:r>
              <w:rPr>
                <w:rFonts w:ascii="Times New Roman" w:hAnsi="Times New Roman" w:cs="Times New Roman"/>
              </w:rPr>
              <w:t>борьба с ордынской зависимостью</w:t>
            </w:r>
          </w:p>
        </w:tc>
        <w:tc>
          <w:tcPr>
            <w:tcW w:w="3857" w:type="dxa"/>
          </w:tcPr>
          <w:p w:rsidR="004B57C3" w:rsidRPr="007D5005" w:rsidRDefault="007D5005" w:rsidP="004B57C3">
            <w:pPr>
              <w:jc w:val="both"/>
              <w:rPr>
                <w:rFonts w:ascii="Times New Roman" w:hAnsi="Times New Roman" w:cs="Times New Roman"/>
              </w:rPr>
            </w:pPr>
            <w:r>
              <w:rPr>
                <w:rFonts w:ascii="Times New Roman" w:hAnsi="Times New Roman" w:cs="Times New Roman"/>
              </w:rPr>
              <w:t xml:space="preserve">1) </w:t>
            </w:r>
            <w:r w:rsidRPr="007D5005">
              <w:rPr>
                <w:rFonts w:ascii="Times New Roman" w:hAnsi="Times New Roman" w:cs="Times New Roman"/>
              </w:rPr>
              <w:t xml:space="preserve">издание манифеста о свободе </w:t>
            </w:r>
            <w:r>
              <w:rPr>
                <w:rFonts w:ascii="Times New Roman" w:hAnsi="Times New Roman" w:cs="Times New Roman"/>
              </w:rPr>
              <w:t>предпринимательства</w:t>
            </w:r>
          </w:p>
        </w:tc>
      </w:tr>
      <w:tr w:rsidR="007D5005" w:rsidRPr="007D5005" w:rsidTr="004B57C3">
        <w:tc>
          <w:tcPr>
            <w:tcW w:w="3857" w:type="dxa"/>
          </w:tcPr>
          <w:p w:rsidR="004B57C3" w:rsidRPr="007D5005" w:rsidRDefault="007D5005" w:rsidP="004B57C3">
            <w:pPr>
              <w:jc w:val="both"/>
              <w:rPr>
                <w:rFonts w:ascii="Times New Roman" w:hAnsi="Times New Roman" w:cs="Times New Roman"/>
              </w:rPr>
            </w:pPr>
            <w:r>
              <w:rPr>
                <w:rFonts w:ascii="Times New Roman" w:hAnsi="Times New Roman" w:cs="Times New Roman"/>
              </w:rPr>
              <w:lastRenderedPageBreak/>
              <w:t>Б) реформы Избранной рады</w:t>
            </w:r>
          </w:p>
        </w:tc>
        <w:tc>
          <w:tcPr>
            <w:tcW w:w="3857" w:type="dxa"/>
          </w:tcPr>
          <w:p w:rsidR="004B57C3" w:rsidRPr="007D5005" w:rsidRDefault="007D5005" w:rsidP="004B57C3">
            <w:pPr>
              <w:jc w:val="both"/>
              <w:rPr>
                <w:rFonts w:ascii="Times New Roman" w:hAnsi="Times New Roman" w:cs="Times New Roman"/>
              </w:rPr>
            </w:pPr>
            <w:r>
              <w:rPr>
                <w:rFonts w:ascii="Times New Roman" w:hAnsi="Times New Roman" w:cs="Times New Roman"/>
              </w:rPr>
              <w:t xml:space="preserve">2) </w:t>
            </w:r>
            <w:r w:rsidRPr="007D5005">
              <w:rPr>
                <w:rFonts w:ascii="Times New Roman" w:hAnsi="Times New Roman" w:cs="Times New Roman"/>
              </w:rPr>
              <w:t>введен</w:t>
            </w:r>
            <w:r>
              <w:rPr>
                <w:rFonts w:ascii="Times New Roman" w:hAnsi="Times New Roman" w:cs="Times New Roman"/>
              </w:rPr>
              <w:t>ие всеобщей трудовой повинности</w:t>
            </w:r>
          </w:p>
        </w:tc>
      </w:tr>
      <w:tr w:rsidR="007D5005" w:rsidRPr="007D5005" w:rsidTr="004B57C3">
        <w:tc>
          <w:tcPr>
            <w:tcW w:w="3857" w:type="dxa"/>
          </w:tcPr>
          <w:p w:rsidR="004B57C3" w:rsidRPr="007D5005" w:rsidRDefault="007D5005" w:rsidP="007D5005">
            <w:pPr>
              <w:jc w:val="both"/>
              <w:rPr>
                <w:rFonts w:ascii="Times New Roman" w:hAnsi="Times New Roman" w:cs="Times New Roman"/>
              </w:rPr>
            </w:pPr>
            <w:r>
              <w:rPr>
                <w:rFonts w:ascii="Times New Roman" w:hAnsi="Times New Roman" w:cs="Times New Roman"/>
              </w:rPr>
              <w:t xml:space="preserve">B) </w:t>
            </w:r>
            <w:r w:rsidRPr="007D5005">
              <w:rPr>
                <w:rFonts w:ascii="Times New Roman" w:hAnsi="Times New Roman" w:cs="Times New Roman"/>
              </w:rPr>
              <w:t>экономические преобразов</w:t>
            </w:r>
            <w:r>
              <w:rPr>
                <w:rFonts w:ascii="Times New Roman" w:hAnsi="Times New Roman" w:cs="Times New Roman"/>
              </w:rPr>
              <w:t>ания в первой четверти XVIII в.</w:t>
            </w:r>
          </w:p>
        </w:tc>
        <w:tc>
          <w:tcPr>
            <w:tcW w:w="3857" w:type="dxa"/>
          </w:tcPr>
          <w:p w:rsidR="007D5005" w:rsidRPr="007D5005" w:rsidRDefault="007D5005" w:rsidP="007D5005">
            <w:pPr>
              <w:jc w:val="both"/>
              <w:rPr>
                <w:rFonts w:ascii="Times New Roman" w:hAnsi="Times New Roman" w:cs="Times New Roman"/>
              </w:rPr>
            </w:pPr>
            <w:r>
              <w:rPr>
                <w:rFonts w:ascii="Times New Roman" w:hAnsi="Times New Roman" w:cs="Times New Roman"/>
              </w:rPr>
              <w:t>3) полная отмена местничества</w:t>
            </w:r>
          </w:p>
          <w:p w:rsidR="004B57C3" w:rsidRPr="007D5005" w:rsidRDefault="004B57C3" w:rsidP="007D5005">
            <w:pPr>
              <w:jc w:val="both"/>
              <w:rPr>
                <w:rFonts w:ascii="Times New Roman" w:hAnsi="Times New Roman" w:cs="Times New Roman"/>
              </w:rPr>
            </w:pPr>
          </w:p>
        </w:tc>
      </w:tr>
      <w:tr w:rsidR="007D5005" w:rsidRPr="007D5005" w:rsidTr="004B57C3">
        <w:tc>
          <w:tcPr>
            <w:tcW w:w="3857" w:type="dxa"/>
          </w:tcPr>
          <w:p w:rsidR="004B57C3" w:rsidRPr="007D5005" w:rsidRDefault="007D5005" w:rsidP="004B57C3">
            <w:pPr>
              <w:jc w:val="both"/>
              <w:rPr>
                <w:rFonts w:ascii="Times New Roman" w:hAnsi="Times New Roman" w:cs="Times New Roman"/>
              </w:rPr>
            </w:pPr>
            <w:r w:rsidRPr="007D5005">
              <w:rPr>
                <w:rFonts w:ascii="Times New Roman" w:hAnsi="Times New Roman" w:cs="Times New Roman"/>
              </w:rPr>
              <w:t>Г</w:t>
            </w:r>
            <w:r>
              <w:rPr>
                <w:rFonts w:ascii="Times New Roman" w:hAnsi="Times New Roman" w:cs="Times New Roman"/>
              </w:rPr>
              <w:t>) политика «военного коммунизма»</w:t>
            </w:r>
          </w:p>
        </w:tc>
        <w:tc>
          <w:tcPr>
            <w:tcW w:w="3857" w:type="dxa"/>
          </w:tcPr>
          <w:p w:rsidR="004B57C3" w:rsidRPr="007D5005" w:rsidRDefault="007D5005" w:rsidP="004B57C3">
            <w:pPr>
              <w:jc w:val="both"/>
              <w:rPr>
                <w:rFonts w:ascii="Times New Roman" w:hAnsi="Times New Roman" w:cs="Times New Roman"/>
              </w:rPr>
            </w:pPr>
            <w:r>
              <w:rPr>
                <w:rFonts w:ascii="Times New Roman" w:hAnsi="Times New Roman" w:cs="Times New Roman"/>
              </w:rPr>
              <w:t xml:space="preserve">4) </w:t>
            </w:r>
            <w:r w:rsidRPr="007D5005">
              <w:rPr>
                <w:rFonts w:ascii="Times New Roman" w:hAnsi="Times New Roman" w:cs="Times New Roman"/>
              </w:rPr>
              <w:t>издание указа о посессионных к</w:t>
            </w:r>
            <w:r>
              <w:rPr>
                <w:rFonts w:ascii="Times New Roman" w:hAnsi="Times New Roman" w:cs="Times New Roman"/>
              </w:rPr>
              <w:t>рестьянах</w:t>
            </w:r>
          </w:p>
        </w:tc>
      </w:tr>
      <w:tr w:rsidR="007D5005" w:rsidRPr="007D5005" w:rsidTr="00CC1E1E">
        <w:tc>
          <w:tcPr>
            <w:tcW w:w="3857" w:type="dxa"/>
            <w:vMerge w:val="restart"/>
            <w:tcBorders>
              <w:left w:val="nil"/>
            </w:tcBorders>
          </w:tcPr>
          <w:p w:rsidR="00CC1E1E" w:rsidRPr="007D5005" w:rsidRDefault="00CC1E1E" w:rsidP="004B57C3">
            <w:pPr>
              <w:jc w:val="both"/>
              <w:rPr>
                <w:rFonts w:ascii="Times New Roman" w:hAnsi="Times New Roman" w:cs="Times New Roman"/>
              </w:rPr>
            </w:pPr>
          </w:p>
        </w:tc>
        <w:tc>
          <w:tcPr>
            <w:tcW w:w="3857" w:type="dxa"/>
          </w:tcPr>
          <w:p w:rsidR="00CC1E1E" w:rsidRPr="007D5005" w:rsidRDefault="007D5005" w:rsidP="004B57C3">
            <w:pPr>
              <w:jc w:val="both"/>
              <w:rPr>
                <w:rFonts w:ascii="Times New Roman" w:hAnsi="Times New Roman" w:cs="Times New Roman"/>
              </w:rPr>
            </w:pPr>
            <w:r>
              <w:rPr>
                <w:rFonts w:ascii="Times New Roman" w:hAnsi="Times New Roman" w:cs="Times New Roman"/>
              </w:rPr>
              <w:t xml:space="preserve">5) </w:t>
            </w:r>
            <w:r w:rsidRPr="007D5005">
              <w:rPr>
                <w:rFonts w:ascii="Times New Roman" w:hAnsi="Times New Roman" w:cs="Times New Roman"/>
              </w:rPr>
              <w:t>получение права самостоятельно</w:t>
            </w:r>
            <w:r>
              <w:rPr>
                <w:rFonts w:ascii="Times New Roman" w:hAnsi="Times New Roman" w:cs="Times New Roman"/>
              </w:rPr>
              <w:t>го сбора дани с русских, земель</w:t>
            </w:r>
          </w:p>
        </w:tc>
      </w:tr>
      <w:tr w:rsidR="007D5005" w:rsidRPr="007D5005" w:rsidTr="00CC1E1E">
        <w:tc>
          <w:tcPr>
            <w:tcW w:w="3857" w:type="dxa"/>
            <w:vMerge/>
            <w:tcBorders>
              <w:left w:val="nil"/>
              <w:bottom w:val="nil"/>
            </w:tcBorders>
          </w:tcPr>
          <w:p w:rsidR="00CC1E1E" w:rsidRPr="007D5005" w:rsidRDefault="00CC1E1E" w:rsidP="004B57C3">
            <w:pPr>
              <w:jc w:val="both"/>
              <w:rPr>
                <w:rFonts w:ascii="Times New Roman" w:hAnsi="Times New Roman" w:cs="Times New Roman"/>
              </w:rPr>
            </w:pPr>
          </w:p>
        </w:tc>
        <w:tc>
          <w:tcPr>
            <w:tcW w:w="3857" w:type="dxa"/>
          </w:tcPr>
          <w:p w:rsidR="00CC1E1E" w:rsidRPr="007D5005" w:rsidRDefault="007D5005" w:rsidP="004B57C3">
            <w:pPr>
              <w:jc w:val="both"/>
              <w:rPr>
                <w:rFonts w:ascii="Times New Roman" w:hAnsi="Times New Roman" w:cs="Times New Roman"/>
              </w:rPr>
            </w:pPr>
            <w:r>
              <w:rPr>
                <w:rFonts w:ascii="Times New Roman" w:hAnsi="Times New Roman" w:cs="Times New Roman"/>
              </w:rPr>
              <w:t xml:space="preserve">6) </w:t>
            </w:r>
            <w:r w:rsidRPr="007D5005">
              <w:rPr>
                <w:rFonts w:ascii="Times New Roman" w:hAnsi="Times New Roman" w:cs="Times New Roman"/>
              </w:rPr>
              <w:t>отмена кормлений</w:t>
            </w:r>
          </w:p>
        </w:tc>
      </w:tr>
    </w:tbl>
    <w:p w:rsidR="00CC1E1E" w:rsidRPr="007D5005" w:rsidRDefault="00CC1E1E" w:rsidP="00CC1E1E">
      <w:pPr>
        <w:spacing w:after="0" w:line="240" w:lineRule="auto"/>
        <w:rPr>
          <w:rFonts w:ascii="Times New Roman" w:hAnsi="Times New Roman" w:cs="Times New Roman"/>
        </w:rPr>
      </w:pPr>
      <w:r w:rsidRPr="007D5005">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7D5005" w:rsidRPr="007D5005" w:rsidTr="00777706">
        <w:tc>
          <w:tcPr>
            <w:tcW w:w="534" w:type="dxa"/>
          </w:tcPr>
          <w:p w:rsidR="00CC1E1E" w:rsidRPr="007D5005" w:rsidRDefault="00CC1E1E" w:rsidP="00777706">
            <w:pPr>
              <w:jc w:val="center"/>
              <w:rPr>
                <w:rFonts w:ascii="Times New Roman" w:hAnsi="Times New Roman" w:cs="Times New Roman"/>
              </w:rPr>
            </w:pPr>
            <w:r w:rsidRPr="007D5005">
              <w:rPr>
                <w:rFonts w:ascii="Times New Roman" w:hAnsi="Times New Roman" w:cs="Times New Roman"/>
              </w:rPr>
              <w:t>А</w:t>
            </w:r>
          </w:p>
        </w:tc>
        <w:tc>
          <w:tcPr>
            <w:tcW w:w="567" w:type="dxa"/>
          </w:tcPr>
          <w:p w:rsidR="00CC1E1E" w:rsidRPr="007D5005" w:rsidRDefault="00CC1E1E" w:rsidP="00777706">
            <w:pPr>
              <w:jc w:val="center"/>
              <w:rPr>
                <w:rFonts w:ascii="Times New Roman" w:hAnsi="Times New Roman" w:cs="Times New Roman"/>
              </w:rPr>
            </w:pPr>
            <w:r w:rsidRPr="007D5005">
              <w:rPr>
                <w:rFonts w:ascii="Times New Roman" w:hAnsi="Times New Roman" w:cs="Times New Roman"/>
              </w:rPr>
              <w:t>Б</w:t>
            </w:r>
          </w:p>
        </w:tc>
        <w:tc>
          <w:tcPr>
            <w:tcW w:w="567" w:type="dxa"/>
          </w:tcPr>
          <w:p w:rsidR="00CC1E1E" w:rsidRPr="007D5005" w:rsidRDefault="00CC1E1E" w:rsidP="00777706">
            <w:pPr>
              <w:jc w:val="center"/>
              <w:rPr>
                <w:rFonts w:ascii="Times New Roman" w:hAnsi="Times New Roman" w:cs="Times New Roman"/>
              </w:rPr>
            </w:pPr>
            <w:r w:rsidRPr="007D5005">
              <w:rPr>
                <w:rFonts w:ascii="Times New Roman" w:hAnsi="Times New Roman" w:cs="Times New Roman"/>
              </w:rPr>
              <w:t>В</w:t>
            </w:r>
          </w:p>
        </w:tc>
        <w:tc>
          <w:tcPr>
            <w:tcW w:w="567" w:type="dxa"/>
          </w:tcPr>
          <w:p w:rsidR="00CC1E1E" w:rsidRPr="007D5005" w:rsidRDefault="00CC1E1E" w:rsidP="00777706">
            <w:pPr>
              <w:jc w:val="center"/>
              <w:rPr>
                <w:rFonts w:ascii="Times New Roman" w:hAnsi="Times New Roman" w:cs="Times New Roman"/>
              </w:rPr>
            </w:pPr>
            <w:r w:rsidRPr="007D5005">
              <w:rPr>
                <w:rFonts w:ascii="Times New Roman" w:hAnsi="Times New Roman" w:cs="Times New Roman"/>
              </w:rPr>
              <w:t>Г</w:t>
            </w:r>
          </w:p>
        </w:tc>
      </w:tr>
      <w:tr w:rsidR="00CC1E1E" w:rsidRPr="007D5005" w:rsidTr="00777706">
        <w:tc>
          <w:tcPr>
            <w:tcW w:w="534" w:type="dxa"/>
          </w:tcPr>
          <w:p w:rsidR="00CC1E1E" w:rsidRPr="007D5005" w:rsidRDefault="00CC1E1E" w:rsidP="00777706">
            <w:pPr>
              <w:jc w:val="center"/>
              <w:rPr>
                <w:rFonts w:ascii="Times New Roman" w:hAnsi="Times New Roman" w:cs="Times New Roman"/>
              </w:rPr>
            </w:pPr>
          </w:p>
        </w:tc>
        <w:tc>
          <w:tcPr>
            <w:tcW w:w="567" w:type="dxa"/>
          </w:tcPr>
          <w:p w:rsidR="00CC1E1E" w:rsidRPr="007D5005" w:rsidRDefault="00CC1E1E" w:rsidP="00777706">
            <w:pPr>
              <w:jc w:val="center"/>
              <w:rPr>
                <w:rFonts w:ascii="Times New Roman" w:hAnsi="Times New Roman" w:cs="Times New Roman"/>
              </w:rPr>
            </w:pPr>
          </w:p>
        </w:tc>
        <w:tc>
          <w:tcPr>
            <w:tcW w:w="567" w:type="dxa"/>
          </w:tcPr>
          <w:p w:rsidR="00CC1E1E" w:rsidRPr="007D5005" w:rsidRDefault="00CC1E1E" w:rsidP="00777706">
            <w:pPr>
              <w:jc w:val="center"/>
              <w:rPr>
                <w:rFonts w:ascii="Times New Roman" w:hAnsi="Times New Roman" w:cs="Times New Roman"/>
              </w:rPr>
            </w:pPr>
          </w:p>
        </w:tc>
        <w:tc>
          <w:tcPr>
            <w:tcW w:w="567" w:type="dxa"/>
          </w:tcPr>
          <w:p w:rsidR="00CC1E1E" w:rsidRPr="007D5005" w:rsidRDefault="00CC1E1E" w:rsidP="00777706">
            <w:pPr>
              <w:jc w:val="center"/>
              <w:rPr>
                <w:rFonts w:ascii="Times New Roman" w:hAnsi="Times New Roman" w:cs="Times New Roman"/>
              </w:rPr>
            </w:pPr>
          </w:p>
        </w:tc>
      </w:tr>
    </w:tbl>
    <w:p w:rsidR="004B57C3" w:rsidRPr="009721B4" w:rsidRDefault="004B57C3" w:rsidP="004B57C3">
      <w:pPr>
        <w:spacing w:after="0" w:line="240" w:lineRule="auto"/>
        <w:jc w:val="both"/>
        <w:rPr>
          <w:rFonts w:ascii="Times New Roman" w:hAnsi="Times New Roman" w:cs="Times New Roman"/>
          <w:sz w:val="10"/>
          <w:szCs w:val="10"/>
        </w:rPr>
      </w:pPr>
    </w:p>
    <w:p w:rsidR="00CC1E1E" w:rsidRPr="007D5005" w:rsidRDefault="00CC1E1E" w:rsidP="004B57C3">
      <w:pPr>
        <w:spacing w:after="0" w:line="240" w:lineRule="auto"/>
        <w:jc w:val="both"/>
        <w:rPr>
          <w:rFonts w:ascii="Times New Roman" w:hAnsi="Times New Roman" w:cs="Times New Roman"/>
        </w:rPr>
      </w:pPr>
      <w:r w:rsidRPr="007D5005">
        <w:rPr>
          <w:rFonts w:ascii="Times New Roman" w:hAnsi="Times New Roman" w:cs="Times New Roman"/>
        </w:rPr>
        <w:t xml:space="preserve">   4. 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tbl>
      <w:tblPr>
        <w:tblStyle w:val="a3"/>
        <w:tblW w:w="0" w:type="auto"/>
        <w:tblLook w:val="04A0" w:firstRow="1" w:lastRow="0" w:firstColumn="1" w:lastColumn="0" w:noHBand="0" w:noVBand="1"/>
      </w:tblPr>
      <w:tblGrid>
        <w:gridCol w:w="2571"/>
        <w:gridCol w:w="2571"/>
        <w:gridCol w:w="2572"/>
      </w:tblGrid>
      <w:tr w:rsidR="007D5005" w:rsidRPr="007D5005" w:rsidTr="00CC1E1E">
        <w:tc>
          <w:tcPr>
            <w:tcW w:w="2571"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Географический объект</w:t>
            </w:r>
          </w:p>
        </w:tc>
        <w:tc>
          <w:tcPr>
            <w:tcW w:w="2571"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Событие (явление, процесс)</w:t>
            </w:r>
          </w:p>
        </w:tc>
        <w:tc>
          <w:tcPr>
            <w:tcW w:w="2572"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Время, когда произошло событие (явление, процесс)</w:t>
            </w:r>
          </w:p>
        </w:tc>
      </w:tr>
      <w:tr w:rsidR="007D5005" w:rsidRPr="007D5005" w:rsidTr="00CC1E1E">
        <w:tc>
          <w:tcPr>
            <w:tcW w:w="2571" w:type="dxa"/>
          </w:tcPr>
          <w:p w:rsidR="007D5005" w:rsidRDefault="007D5005" w:rsidP="007D5005">
            <w:pPr>
              <w:jc w:val="center"/>
              <w:rPr>
                <w:rFonts w:ascii="Times New Roman" w:hAnsi="Times New Roman" w:cs="Times New Roman"/>
              </w:rPr>
            </w:pPr>
          </w:p>
          <w:p w:rsidR="007D5005" w:rsidRPr="007D5005" w:rsidRDefault="007D5005" w:rsidP="007D5005">
            <w:pPr>
              <w:jc w:val="center"/>
              <w:rPr>
                <w:rFonts w:ascii="Times New Roman" w:hAnsi="Times New Roman" w:cs="Times New Roman"/>
              </w:rPr>
            </w:pPr>
            <w:r>
              <w:rPr>
                <w:rFonts w:ascii="Times New Roman" w:hAnsi="Times New Roman" w:cs="Times New Roman"/>
              </w:rPr>
              <w:t>Село Молоди</w:t>
            </w:r>
          </w:p>
        </w:tc>
        <w:tc>
          <w:tcPr>
            <w:tcW w:w="2571" w:type="dxa"/>
          </w:tcPr>
          <w:p w:rsidR="00CC1E1E" w:rsidRDefault="00CC1E1E" w:rsidP="00CC1E1E">
            <w:pPr>
              <w:jc w:val="center"/>
              <w:rPr>
                <w:rFonts w:ascii="Times New Roman" w:hAnsi="Times New Roman" w:cs="Times New Roman"/>
              </w:rPr>
            </w:pPr>
          </w:p>
          <w:p w:rsidR="00A1297E" w:rsidRPr="007D5005" w:rsidRDefault="00A1297E" w:rsidP="00CC1E1E">
            <w:pPr>
              <w:jc w:val="center"/>
              <w:rPr>
                <w:rFonts w:ascii="Times New Roman" w:hAnsi="Times New Roman" w:cs="Times New Roman"/>
              </w:rPr>
            </w:pPr>
            <w:r>
              <w:rPr>
                <w:rFonts w:ascii="Times New Roman" w:hAnsi="Times New Roman" w:cs="Times New Roman"/>
              </w:rPr>
              <w:t>………………… (А)</w:t>
            </w:r>
          </w:p>
        </w:tc>
        <w:tc>
          <w:tcPr>
            <w:tcW w:w="2572" w:type="dxa"/>
          </w:tcPr>
          <w:p w:rsidR="00CC1E1E" w:rsidRDefault="00CC1E1E" w:rsidP="00CC1E1E">
            <w:pPr>
              <w:jc w:val="center"/>
              <w:rPr>
                <w:rFonts w:ascii="Times New Roman" w:hAnsi="Times New Roman" w:cs="Times New Roman"/>
              </w:rPr>
            </w:pPr>
          </w:p>
          <w:p w:rsidR="00A1297E" w:rsidRPr="007D5005" w:rsidRDefault="00A1297E" w:rsidP="00CC1E1E">
            <w:pPr>
              <w:jc w:val="center"/>
              <w:rPr>
                <w:rFonts w:ascii="Times New Roman" w:hAnsi="Times New Roman" w:cs="Times New Roman"/>
              </w:rPr>
            </w:pPr>
            <w:r>
              <w:rPr>
                <w:rFonts w:ascii="Times New Roman" w:hAnsi="Times New Roman" w:cs="Times New Roman"/>
              </w:rPr>
              <w:t>1670-е г.</w:t>
            </w:r>
          </w:p>
        </w:tc>
      </w:tr>
      <w:tr w:rsidR="007D5005" w:rsidRPr="007D5005" w:rsidTr="00CC1E1E">
        <w:tc>
          <w:tcPr>
            <w:tcW w:w="2571" w:type="dxa"/>
          </w:tcPr>
          <w:p w:rsidR="007D5005" w:rsidRDefault="007D5005" w:rsidP="007D5005">
            <w:pPr>
              <w:jc w:val="center"/>
              <w:rPr>
                <w:rFonts w:ascii="Times New Roman" w:hAnsi="Times New Roman" w:cs="Times New Roman"/>
              </w:rPr>
            </w:pPr>
          </w:p>
          <w:p w:rsidR="007D5005" w:rsidRPr="007D5005" w:rsidRDefault="007D5005" w:rsidP="007D5005">
            <w:pPr>
              <w:jc w:val="center"/>
              <w:rPr>
                <w:rFonts w:ascii="Times New Roman" w:hAnsi="Times New Roman" w:cs="Times New Roman"/>
              </w:rPr>
            </w:pPr>
            <w:r>
              <w:rPr>
                <w:rFonts w:ascii="Times New Roman" w:hAnsi="Times New Roman" w:cs="Times New Roman"/>
              </w:rPr>
              <w:t>……………. (Б)</w:t>
            </w:r>
          </w:p>
        </w:tc>
        <w:tc>
          <w:tcPr>
            <w:tcW w:w="2571" w:type="dxa"/>
          </w:tcPr>
          <w:p w:rsidR="00CC1E1E" w:rsidRPr="007D5005" w:rsidRDefault="007D5005" w:rsidP="00CC1E1E">
            <w:pPr>
              <w:jc w:val="center"/>
              <w:rPr>
                <w:rFonts w:ascii="Times New Roman" w:hAnsi="Times New Roman" w:cs="Times New Roman"/>
              </w:rPr>
            </w:pPr>
            <w:r w:rsidRPr="007D5005">
              <w:rPr>
                <w:rFonts w:ascii="Times New Roman" w:hAnsi="Times New Roman" w:cs="Times New Roman"/>
              </w:rPr>
              <w:t>Первый за</w:t>
            </w:r>
            <w:r w:rsidR="00A1297E">
              <w:rPr>
                <w:rFonts w:ascii="Times New Roman" w:hAnsi="Times New Roman" w:cs="Times New Roman"/>
              </w:rPr>
              <w:t>пуск паровой машины И. И. Ползун</w:t>
            </w:r>
            <w:r w:rsidRPr="007D5005">
              <w:rPr>
                <w:rFonts w:ascii="Times New Roman" w:hAnsi="Times New Roman" w:cs="Times New Roman"/>
              </w:rPr>
              <w:t>ова</w:t>
            </w:r>
          </w:p>
        </w:tc>
        <w:tc>
          <w:tcPr>
            <w:tcW w:w="2572" w:type="dxa"/>
          </w:tcPr>
          <w:p w:rsidR="00CC1E1E" w:rsidRDefault="00CC1E1E" w:rsidP="00CC1E1E">
            <w:pPr>
              <w:jc w:val="center"/>
              <w:rPr>
                <w:rFonts w:ascii="Times New Roman" w:hAnsi="Times New Roman" w:cs="Times New Roman"/>
              </w:rPr>
            </w:pPr>
          </w:p>
          <w:p w:rsidR="00A1297E" w:rsidRPr="007D5005" w:rsidRDefault="00A1297E" w:rsidP="00CC1E1E">
            <w:pPr>
              <w:jc w:val="center"/>
              <w:rPr>
                <w:rFonts w:ascii="Times New Roman" w:hAnsi="Times New Roman" w:cs="Times New Roman"/>
              </w:rPr>
            </w:pPr>
            <w:r>
              <w:rPr>
                <w:rFonts w:ascii="Times New Roman" w:hAnsi="Times New Roman" w:cs="Times New Roman"/>
              </w:rPr>
              <w:t>…………… (В)</w:t>
            </w:r>
          </w:p>
        </w:tc>
      </w:tr>
      <w:tr w:rsidR="007D5005" w:rsidRPr="007D5005" w:rsidTr="00CC1E1E">
        <w:tc>
          <w:tcPr>
            <w:tcW w:w="2571" w:type="dxa"/>
          </w:tcPr>
          <w:p w:rsidR="007D5005" w:rsidRDefault="007D5005" w:rsidP="007D5005">
            <w:pPr>
              <w:jc w:val="center"/>
              <w:rPr>
                <w:rFonts w:ascii="Times New Roman" w:hAnsi="Times New Roman" w:cs="Times New Roman"/>
              </w:rPr>
            </w:pPr>
          </w:p>
          <w:p w:rsidR="00CC1E1E" w:rsidRPr="007D5005" w:rsidRDefault="007D5005" w:rsidP="007D5005">
            <w:pPr>
              <w:jc w:val="center"/>
              <w:rPr>
                <w:rFonts w:ascii="Times New Roman" w:hAnsi="Times New Roman" w:cs="Times New Roman"/>
              </w:rPr>
            </w:pPr>
            <w:r>
              <w:rPr>
                <w:rFonts w:ascii="Times New Roman" w:hAnsi="Times New Roman" w:cs="Times New Roman"/>
              </w:rPr>
              <w:t>Деревня Столбово</w:t>
            </w:r>
          </w:p>
        </w:tc>
        <w:tc>
          <w:tcPr>
            <w:tcW w:w="2571" w:type="dxa"/>
          </w:tcPr>
          <w:p w:rsidR="00CC1E1E" w:rsidRDefault="00CC1E1E" w:rsidP="004B57C3">
            <w:pPr>
              <w:jc w:val="both"/>
              <w:rPr>
                <w:rFonts w:ascii="Times New Roman" w:hAnsi="Times New Roman" w:cs="Times New Roman"/>
              </w:rPr>
            </w:pPr>
          </w:p>
          <w:p w:rsidR="00A1297E" w:rsidRPr="007D5005" w:rsidRDefault="00A1297E" w:rsidP="004B57C3">
            <w:pPr>
              <w:jc w:val="both"/>
              <w:rPr>
                <w:rFonts w:ascii="Times New Roman" w:hAnsi="Times New Roman" w:cs="Times New Roman"/>
              </w:rPr>
            </w:pPr>
            <w:r>
              <w:rPr>
                <w:rFonts w:ascii="Times New Roman" w:hAnsi="Times New Roman" w:cs="Times New Roman"/>
              </w:rPr>
              <w:t>………………….. (Г)</w:t>
            </w:r>
          </w:p>
        </w:tc>
        <w:tc>
          <w:tcPr>
            <w:tcW w:w="2572" w:type="dxa"/>
          </w:tcPr>
          <w:p w:rsidR="00CC1E1E" w:rsidRDefault="00CC1E1E" w:rsidP="00CC1E1E">
            <w:pPr>
              <w:jc w:val="center"/>
              <w:rPr>
                <w:rFonts w:ascii="Times New Roman" w:hAnsi="Times New Roman" w:cs="Times New Roman"/>
              </w:rPr>
            </w:pPr>
          </w:p>
          <w:p w:rsidR="00A1297E" w:rsidRPr="007D5005" w:rsidRDefault="00A1297E" w:rsidP="00CC1E1E">
            <w:pPr>
              <w:jc w:val="center"/>
              <w:rPr>
                <w:rFonts w:ascii="Times New Roman" w:hAnsi="Times New Roman" w:cs="Times New Roman"/>
              </w:rPr>
            </w:pPr>
            <w:r>
              <w:rPr>
                <w:rFonts w:ascii="Times New Roman" w:hAnsi="Times New Roman" w:cs="Times New Roman"/>
              </w:rPr>
              <w:t>1610-е г.</w:t>
            </w:r>
          </w:p>
        </w:tc>
      </w:tr>
      <w:tr w:rsidR="00CC1E1E" w:rsidRPr="007D5005" w:rsidTr="00CC1E1E">
        <w:tc>
          <w:tcPr>
            <w:tcW w:w="2571" w:type="dxa"/>
          </w:tcPr>
          <w:p w:rsidR="007D5005" w:rsidRDefault="007D5005" w:rsidP="007D5005">
            <w:pPr>
              <w:jc w:val="center"/>
              <w:rPr>
                <w:rFonts w:ascii="Times New Roman" w:hAnsi="Times New Roman" w:cs="Times New Roman"/>
              </w:rPr>
            </w:pPr>
          </w:p>
          <w:p w:rsidR="00CC1E1E" w:rsidRPr="007D5005" w:rsidRDefault="007D5005" w:rsidP="007D5005">
            <w:pPr>
              <w:jc w:val="center"/>
              <w:rPr>
                <w:rFonts w:ascii="Times New Roman" w:hAnsi="Times New Roman" w:cs="Times New Roman"/>
              </w:rPr>
            </w:pPr>
            <w:r>
              <w:rPr>
                <w:rFonts w:ascii="Times New Roman" w:hAnsi="Times New Roman" w:cs="Times New Roman"/>
              </w:rPr>
              <w:t>…………….. (Д)</w:t>
            </w:r>
          </w:p>
        </w:tc>
        <w:tc>
          <w:tcPr>
            <w:tcW w:w="2571" w:type="dxa"/>
          </w:tcPr>
          <w:p w:rsidR="00CC1E1E" w:rsidRPr="007D5005" w:rsidRDefault="00A1297E" w:rsidP="004B57C3">
            <w:pPr>
              <w:jc w:val="both"/>
              <w:rPr>
                <w:rFonts w:ascii="Times New Roman" w:hAnsi="Times New Roman" w:cs="Times New Roman"/>
              </w:rPr>
            </w:pPr>
            <w:r w:rsidRPr="00A1297E">
              <w:rPr>
                <w:rFonts w:ascii="Times New Roman" w:hAnsi="Times New Roman" w:cs="Times New Roman"/>
              </w:rPr>
              <w:t>Заключение мирного договора между Россией и Османской империей</w:t>
            </w:r>
          </w:p>
        </w:tc>
        <w:tc>
          <w:tcPr>
            <w:tcW w:w="2572" w:type="dxa"/>
          </w:tcPr>
          <w:p w:rsidR="00CC1E1E" w:rsidRDefault="00CC1E1E" w:rsidP="00CC1E1E">
            <w:pPr>
              <w:jc w:val="center"/>
              <w:rPr>
                <w:rFonts w:ascii="Times New Roman" w:hAnsi="Times New Roman" w:cs="Times New Roman"/>
              </w:rPr>
            </w:pPr>
          </w:p>
          <w:p w:rsidR="00A1297E" w:rsidRPr="007D5005" w:rsidRDefault="00A1297E" w:rsidP="00CC1E1E">
            <w:pPr>
              <w:jc w:val="center"/>
              <w:rPr>
                <w:rFonts w:ascii="Times New Roman" w:hAnsi="Times New Roman" w:cs="Times New Roman"/>
              </w:rPr>
            </w:pPr>
            <w:r>
              <w:rPr>
                <w:rFonts w:ascii="Times New Roman" w:hAnsi="Times New Roman" w:cs="Times New Roman"/>
              </w:rPr>
              <w:t>…………….. (Е)</w:t>
            </w:r>
          </w:p>
        </w:tc>
      </w:tr>
    </w:tbl>
    <w:p w:rsidR="00CC1E1E" w:rsidRPr="00A1297E" w:rsidRDefault="00CC1E1E" w:rsidP="004B57C3">
      <w:pPr>
        <w:spacing w:after="0" w:line="240" w:lineRule="auto"/>
        <w:jc w:val="both"/>
        <w:rPr>
          <w:rFonts w:ascii="Times New Roman" w:hAnsi="Times New Roman" w:cs="Times New Roman"/>
          <w:sz w:val="10"/>
          <w:szCs w:val="10"/>
        </w:rPr>
      </w:pPr>
    </w:p>
    <w:p w:rsidR="00A1297E" w:rsidRPr="00A1297E" w:rsidRDefault="00CC1E1E" w:rsidP="00A1297E">
      <w:pPr>
        <w:spacing w:after="0" w:line="240" w:lineRule="auto"/>
        <w:jc w:val="both"/>
        <w:rPr>
          <w:rFonts w:ascii="Times New Roman" w:hAnsi="Times New Roman" w:cs="Times New Roman"/>
        </w:rPr>
      </w:pPr>
      <w:r w:rsidRPr="007D5005">
        <w:rPr>
          <w:rFonts w:ascii="Times New Roman" w:hAnsi="Times New Roman" w:cs="Times New Roman"/>
        </w:rPr>
        <w:t>Пропущенные элементы:</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1) 1860-е гг.</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 xml:space="preserve">2 </w:t>
      </w:r>
      <w:r w:rsidRPr="00A1297E">
        <w:rPr>
          <w:rFonts w:ascii="Times New Roman" w:hAnsi="Times New Roman" w:cs="Times New Roman"/>
        </w:rPr>
        <w:t>победа русских войск</w:t>
      </w:r>
      <w:r>
        <w:rPr>
          <w:rFonts w:ascii="Times New Roman" w:hAnsi="Times New Roman" w:cs="Times New Roman"/>
        </w:rPr>
        <w:t xml:space="preserve"> над войсками Крымского ханства</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3) Варшава</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4) 1790-е гг.</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 xml:space="preserve">5) </w:t>
      </w:r>
      <w:r w:rsidRPr="00A1297E">
        <w:rPr>
          <w:rFonts w:ascii="Times New Roman" w:hAnsi="Times New Roman" w:cs="Times New Roman"/>
        </w:rPr>
        <w:t xml:space="preserve">подписание </w:t>
      </w:r>
      <w:r>
        <w:rPr>
          <w:rFonts w:ascii="Times New Roman" w:hAnsi="Times New Roman" w:cs="Times New Roman"/>
        </w:rPr>
        <w:t>договора между Россией и Китаем</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6) 1760-е гг.</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7) Яссы</w:t>
      </w:r>
    </w:p>
    <w:p w:rsidR="00A1297E" w:rsidRPr="00A1297E" w:rsidRDefault="00A1297E" w:rsidP="00A1297E">
      <w:pPr>
        <w:spacing w:after="0" w:line="240" w:lineRule="auto"/>
        <w:jc w:val="both"/>
        <w:rPr>
          <w:rFonts w:ascii="Times New Roman" w:hAnsi="Times New Roman" w:cs="Times New Roman"/>
        </w:rPr>
      </w:pPr>
      <w:r>
        <w:rPr>
          <w:rFonts w:ascii="Times New Roman" w:hAnsi="Times New Roman" w:cs="Times New Roman"/>
        </w:rPr>
        <w:t xml:space="preserve">8) </w:t>
      </w:r>
      <w:r w:rsidRPr="00A1297E">
        <w:rPr>
          <w:rFonts w:ascii="Times New Roman" w:hAnsi="Times New Roman" w:cs="Times New Roman"/>
        </w:rPr>
        <w:t>подписание д</w:t>
      </w:r>
      <w:r>
        <w:rPr>
          <w:rFonts w:ascii="Times New Roman" w:hAnsi="Times New Roman" w:cs="Times New Roman"/>
        </w:rPr>
        <w:t>оговора между Россией и Швецией</w:t>
      </w:r>
    </w:p>
    <w:p w:rsidR="00A1297E" w:rsidRPr="007D5005" w:rsidRDefault="00A1297E" w:rsidP="00A1297E">
      <w:pPr>
        <w:spacing w:after="0" w:line="240" w:lineRule="auto"/>
        <w:jc w:val="both"/>
        <w:rPr>
          <w:rFonts w:ascii="Times New Roman" w:hAnsi="Times New Roman" w:cs="Times New Roman"/>
        </w:rPr>
      </w:pPr>
      <w:r>
        <w:rPr>
          <w:rFonts w:ascii="Times New Roman" w:hAnsi="Times New Roman" w:cs="Times New Roman"/>
        </w:rPr>
        <w:t xml:space="preserve">9) </w:t>
      </w:r>
      <w:r w:rsidRPr="00A1297E">
        <w:rPr>
          <w:rFonts w:ascii="Times New Roman" w:hAnsi="Times New Roman" w:cs="Times New Roman"/>
        </w:rPr>
        <w:t>Барнаул</w:t>
      </w:r>
    </w:p>
    <w:p w:rsidR="00CC1E1E" w:rsidRDefault="00CC1E1E" w:rsidP="00CC1E1E">
      <w:pPr>
        <w:spacing w:after="0" w:line="240" w:lineRule="auto"/>
        <w:jc w:val="both"/>
        <w:rPr>
          <w:rFonts w:ascii="Times New Roman" w:hAnsi="Times New Roman" w:cs="Times New Roman"/>
        </w:rPr>
      </w:pPr>
      <w:r w:rsidRPr="007D5005">
        <w:rPr>
          <w:rFonts w:ascii="Times New Roman" w:hAnsi="Times New Roman" w:cs="Times New Roman"/>
        </w:rPr>
        <w:t>Запишите в таблицу выбранные цифры под соответствующими буквами.</w:t>
      </w:r>
    </w:p>
    <w:p w:rsidR="00A1297E" w:rsidRPr="009721B4" w:rsidRDefault="00A1297E" w:rsidP="00CC1E1E">
      <w:pPr>
        <w:spacing w:after="0" w:line="240" w:lineRule="auto"/>
        <w:jc w:val="both"/>
        <w:rPr>
          <w:rFonts w:ascii="Times New Roman" w:hAnsi="Times New Roman" w:cs="Times New Roman"/>
          <w:sz w:val="10"/>
          <w:szCs w:val="10"/>
        </w:rPr>
      </w:pPr>
    </w:p>
    <w:tbl>
      <w:tblPr>
        <w:tblStyle w:val="a3"/>
        <w:tblW w:w="0" w:type="auto"/>
        <w:tblLook w:val="04A0" w:firstRow="1" w:lastRow="0" w:firstColumn="1" w:lastColumn="0" w:noHBand="0" w:noVBand="1"/>
      </w:tblPr>
      <w:tblGrid>
        <w:gridCol w:w="534"/>
        <w:gridCol w:w="567"/>
        <w:gridCol w:w="567"/>
        <w:gridCol w:w="585"/>
        <w:gridCol w:w="570"/>
        <w:gridCol w:w="546"/>
      </w:tblGrid>
      <w:tr w:rsidR="007D5005" w:rsidRPr="007D5005" w:rsidTr="00CC1E1E">
        <w:tc>
          <w:tcPr>
            <w:tcW w:w="534"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А</w:t>
            </w:r>
          </w:p>
        </w:tc>
        <w:tc>
          <w:tcPr>
            <w:tcW w:w="567"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Б</w:t>
            </w:r>
          </w:p>
        </w:tc>
        <w:tc>
          <w:tcPr>
            <w:tcW w:w="567"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В</w:t>
            </w:r>
          </w:p>
        </w:tc>
        <w:tc>
          <w:tcPr>
            <w:tcW w:w="585"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Г</w:t>
            </w:r>
          </w:p>
        </w:tc>
        <w:tc>
          <w:tcPr>
            <w:tcW w:w="570"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Д</w:t>
            </w:r>
          </w:p>
        </w:tc>
        <w:tc>
          <w:tcPr>
            <w:tcW w:w="546" w:type="dxa"/>
          </w:tcPr>
          <w:p w:rsidR="00CC1E1E" w:rsidRPr="007D5005" w:rsidRDefault="00CC1E1E" w:rsidP="00CC1E1E">
            <w:pPr>
              <w:jc w:val="center"/>
              <w:rPr>
                <w:rFonts w:ascii="Times New Roman" w:hAnsi="Times New Roman" w:cs="Times New Roman"/>
              </w:rPr>
            </w:pPr>
            <w:r w:rsidRPr="007D5005">
              <w:rPr>
                <w:rFonts w:ascii="Times New Roman" w:hAnsi="Times New Roman" w:cs="Times New Roman"/>
              </w:rPr>
              <w:t>Е</w:t>
            </w:r>
          </w:p>
        </w:tc>
      </w:tr>
      <w:tr w:rsidR="00CC1E1E" w:rsidRPr="007D5005" w:rsidTr="00CC1E1E">
        <w:tc>
          <w:tcPr>
            <w:tcW w:w="534" w:type="dxa"/>
          </w:tcPr>
          <w:p w:rsidR="00CC1E1E" w:rsidRPr="007D5005" w:rsidRDefault="00CC1E1E" w:rsidP="00CC1E1E">
            <w:pPr>
              <w:jc w:val="center"/>
              <w:rPr>
                <w:rFonts w:ascii="Times New Roman" w:hAnsi="Times New Roman" w:cs="Times New Roman"/>
              </w:rPr>
            </w:pPr>
          </w:p>
        </w:tc>
        <w:tc>
          <w:tcPr>
            <w:tcW w:w="567" w:type="dxa"/>
          </w:tcPr>
          <w:p w:rsidR="00CC1E1E" w:rsidRPr="007D5005" w:rsidRDefault="00CC1E1E" w:rsidP="00CC1E1E">
            <w:pPr>
              <w:jc w:val="center"/>
              <w:rPr>
                <w:rFonts w:ascii="Times New Roman" w:hAnsi="Times New Roman" w:cs="Times New Roman"/>
              </w:rPr>
            </w:pPr>
          </w:p>
        </w:tc>
        <w:tc>
          <w:tcPr>
            <w:tcW w:w="567" w:type="dxa"/>
          </w:tcPr>
          <w:p w:rsidR="00CC1E1E" w:rsidRPr="007D5005" w:rsidRDefault="00CC1E1E" w:rsidP="00CC1E1E">
            <w:pPr>
              <w:jc w:val="center"/>
              <w:rPr>
                <w:rFonts w:ascii="Times New Roman" w:hAnsi="Times New Roman" w:cs="Times New Roman"/>
              </w:rPr>
            </w:pPr>
          </w:p>
        </w:tc>
        <w:tc>
          <w:tcPr>
            <w:tcW w:w="585" w:type="dxa"/>
          </w:tcPr>
          <w:p w:rsidR="00CC1E1E" w:rsidRPr="007D5005" w:rsidRDefault="00CC1E1E" w:rsidP="00CC1E1E">
            <w:pPr>
              <w:jc w:val="center"/>
              <w:rPr>
                <w:rFonts w:ascii="Times New Roman" w:hAnsi="Times New Roman" w:cs="Times New Roman"/>
              </w:rPr>
            </w:pPr>
          </w:p>
        </w:tc>
        <w:tc>
          <w:tcPr>
            <w:tcW w:w="570" w:type="dxa"/>
          </w:tcPr>
          <w:p w:rsidR="00CC1E1E" w:rsidRPr="007D5005" w:rsidRDefault="00CC1E1E" w:rsidP="00CC1E1E">
            <w:pPr>
              <w:jc w:val="center"/>
              <w:rPr>
                <w:rFonts w:ascii="Times New Roman" w:hAnsi="Times New Roman" w:cs="Times New Roman"/>
              </w:rPr>
            </w:pPr>
          </w:p>
        </w:tc>
        <w:tc>
          <w:tcPr>
            <w:tcW w:w="546" w:type="dxa"/>
          </w:tcPr>
          <w:p w:rsidR="00CC1E1E" w:rsidRPr="007D5005" w:rsidRDefault="00CC1E1E" w:rsidP="00CC1E1E">
            <w:pPr>
              <w:jc w:val="center"/>
              <w:rPr>
                <w:rFonts w:ascii="Times New Roman" w:hAnsi="Times New Roman" w:cs="Times New Roman"/>
              </w:rPr>
            </w:pPr>
          </w:p>
        </w:tc>
      </w:tr>
    </w:tbl>
    <w:p w:rsidR="00CC1E1E" w:rsidRPr="007D5005" w:rsidRDefault="009721B4" w:rsidP="00CC1E1E">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CC1E1E" w:rsidRPr="007D5005">
        <w:rPr>
          <w:rFonts w:ascii="Times New Roman" w:hAnsi="Times New Roman" w:cs="Times New Roman"/>
        </w:rPr>
        <w:t xml:space="preserve"> 5. Установите соответствие между событиями и участниками этих событий: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4503"/>
        <w:gridCol w:w="2551"/>
      </w:tblGrid>
      <w:tr w:rsidR="007D5005" w:rsidRPr="007D5005" w:rsidTr="00093206">
        <w:tc>
          <w:tcPr>
            <w:tcW w:w="4503"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События</w:t>
            </w:r>
          </w:p>
        </w:tc>
        <w:tc>
          <w:tcPr>
            <w:tcW w:w="2551"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Участники</w:t>
            </w:r>
          </w:p>
        </w:tc>
      </w:tr>
      <w:tr w:rsidR="007D5005" w:rsidRPr="007D5005" w:rsidTr="00093206">
        <w:tc>
          <w:tcPr>
            <w:tcW w:w="4503" w:type="dxa"/>
          </w:tcPr>
          <w:p w:rsidR="00093206" w:rsidRPr="007D5005" w:rsidRDefault="00A1297E" w:rsidP="00777706">
            <w:pPr>
              <w:rPr>
                <w:rFonts w:ascii="Times New Roman" w:hAnsi="Times New Roman" w:cs="Times New Roman"/>
              </w:rPr>
            </w:pPr>
            <w:r>
              <w:rPr>
                <w:rFonts w:ascii="Times New Roman" w:hAnsi="Times New Roman" w:cs="Times New Roman"/>
              </w:rPr>
              <w:t xml:space="preserve">A) </w:t>
            </w:r>
            <w:r w:rsidRPr="00A1297E">
              <w:rPr>
                <w:rFonts w:ascii="Times New Roman" w:hAnsi="Times New Roman" w:cs="Times New Roman"/>
              </w:rPr>
              <w:t>учр</w:t>
            </w:r>
            <w:r>
              <w:rPr>
                <w:rFonts w:ascii="Times New Roman" w:hAnsi="Times New Roman" w:cs="Times New Roman"/>
              </w:rPr>
              <w:t>еждение Государственного совета</w:t>
            </w:r>
          </w:p>
        </w:tc>
        <w:tc>
          <w:tcPr>
            <w:tcW w:w="2551" w:type="dxa"/>
          </w:tcPr>
          <w:p w:rsidR="00093206" w:rsidRPr="007D5005" w:rsidRDefault="00A1297E" w:rsidP="00777706">
            <w:pPr>
              <w:rPr>
                <w:rFonts w:ascii="Times New Roman" w:hAnsi="Times New Roman" w:cs="Times New Roman"/>
              </w:rPr>
            </w:pPr>
            <w:r>
              <w:rPr>
                <w:rFonts w:ascii="Times New Roman" w:hAnsi="Times New Roman" w:cs="Times New Roman"/>
              </w:rPr>
              <w:t>1) Л. И. Брежнев</w:t>
            </w:r>
          </w:p>
        </w:tc>
      </w:tr>
      <w:tr w:rsidR="007D5005" w:rsidRPr="007D5005" w:rsidTr="00093206">
        <w:tc>
          <w:tcPr>
            <w:tcW w:w="4503" w:type="dxa"/>
          </w:tcPr>
          <w:p w:rsidR="00093206" w:rsidRPr="007D5005" w:rsidRDefault="00A1297E" w:rsidP="00A1297E">
            <w:pPr>
              <w:rPr>
                <w:rFonts w:ascii="Times New Roman" w:hAnsi="Times New Roman" w:cs="Times New Roman"/>
              </w:rPr>
            </w:pPr>
            <w:r w:rsidRPr="00A1297E">
              <w:rPr>
                <w:rFonts w:ascii="Times New Roman" w:hAnsi="Times New Roman" w:cs="Times New Roman"/>
              </w:rPr>
              <w:t>Б) объединение Киева и Нов</w:t>
            </w:r>
            <w:r>
              <w:rPr>
                <w:rFonts w:ascii="Times New Roman" w:hAnsi="Times New Roman" w:cs="Times New Roman"/>
              </w:rPr>
              <w:t>города под властью одного князя</w:t>
            </w:r>
          </w:p>
        </w:tc>
        <w:tc>
          <w:tcPr>
            <w:tcW w:w="2551" w:type="dxa"/>
          </w:tcPr>
          <w:p w:rsidR="00A1297E" w:rsidRPr="00A1297E" w:rsidRDefault="00A1297E" w:rsidP="00A1297E">
            <w:pPr>
              <w:rPr>
                <w:rFonts w:ascii="Times New Roman" w:hAnsi="Times New Roman" w:cs="Times New Roman"/>
              </w:rPr>
            </w:pPr>
            <w:r>
              <w:rPr>
                <w:rFonts w:ascii="Times New Roman" w:hAnsi="Times New Roman" w:cs="Times New Roman"/>
              </w:rPr>
              <w:t>2) С. М. Киров</w:t>
            </w:r>
          </w:p>
          <w:p w:rsidR="00093206" w:rsidRPr="007D5005" w:rsidRDefault="00093206" w:rsidP="00777706">
            <w:pPr>
              <w:rPr>
                <w:rFonts w:ascii="Times New Roman" w:hAnsi="Times New Roman" w:cs="Times New Roman"/>
              </w:rPr>
            </w:pPr>
          </w:p>
        </w:tc>
      </w:tr>
      <w:tr w:rsidR="007D5005" w:rsidRPr="007D5005" w:rsidTr="00093206">
        <w:tc>
          <w:tcPr>
            <w:tcW w:w="4503" w:type="dxa"/>
          </w:tcPr>
          <w:p w:rsidR="00093206" w:rsidRPr="007D5005" w:rsidRDefault="00A1297E" w:rsidP="00777706">
            <w:pPr>
              <w:rPr>
                <w:rFonts w:ascii="Times New Roman" w:hAnsi="Times New Roman" w:cs="Times New Roman"/>
              </w:rPr>
            </w:pPr>
            <w:r>
              <w:rPr>
                <w:rFonts w:ascii="Times New Roman" w:hAnsi="Times New Roman" w:cs="Times New Roman"/>
              </w:rPr>
              <w:t xml:space="preserve">B) </w:t>
            </w:r>
            <w:r w:rsidRPr="00A1297E">
              <w:rPr>
                <w:rFonts w:ascii="Times New Roman" w:hAnsi="Times New Roman" w:cs="Times New Roman"/>
              </w:rPr>
              <w:t>освобождение</w:t>
            </w:r>
            <w:r>
              <w:rPr>
                <w:rFonts w:ascii="Times New Roman" w:hAnsi="Times New Roman" w:cs="Times New Roman"/>
              </w:rPr>
              <w:t xml:space="preserve"> Москвы от польских интервентов</w:t>
            </w:r>
          </w:p>
        </w:tc>
        <w:tc>
          <w:tcPr>
            <w:tcW w:w="2551" w:type="dxa"/>
          </w:tcPr>
          <w:p w:rsidR="00A1297E" w:rsidRPr="00A1297E" w:rsidRDefault="00A1297E" w:rsidP="00A1297E">
            <w:pPr>
              <w:rPr>
                <w:rFonts w:ascii="Times New Roman" w:hAnsi="Times New Roman" w:cs="Times New Roman"/>
              </w:rPr>
            </w:pPr>
            <w:r>
              <w:rPr>
                <w:rFonts w:ascii="Times New Roman" w:hAnsi="Times New Roman" w:cs="Times New Roman"/>
              </w:rPr>
              <w:t>3) Олег Вещий</w:t>
            </w:r>
          </w:p>
          <w:p w:rsidR="00093206" w:rsidRPr="007D5005" w:rsidRDefault="00093206" w:rsidP="00A1297E">
            <w:pPr>
              <w:rPr>
                <w:rFonts w:ascii="Times New Roman" w:hAnsi="Times New Roman" w:cs="Times New Roman"/>
              </w:rPr>
            </w:pPr>
          </w:p>
        </w:tc>
      </w:tr>
      <w:tr w:rsidR="007D5005" w:rsidRPr="007D5005" w:rsidTr="00093206">
        <w:tc>
          <w:tcPr>
            <w:tcW w:w="4503" w:type="dxa"/>
          </w:tcPr>
          <w:p w:rsidR="00093206" w:rsidRPr="007D5005" w:rsidRDefault="00A1297E" w:rsidP="00777706">
            <w:pPr>
              <w:rPr>
                <w:rFonts w:ascii="Times New Roman" w:hAnsi="Times New Roman" w:cs="Times New Roman"/>
              </w:rPr>
            </w:pPr>
            <w:r w:rsidRPr="00A1297E">
              <w:rPr>
                <w:rFonts w:ascii="Times New Roman" w:hAnsi="Times New Roman" w:cs="Times New Roman"/>
              </w:rPr>
              <w:t>Г) смещение Н. С. Хрущёва с поста первого секретаря ЦК КПСС</w:t>
            </w:r>
          </w:p>
        </w:tc>
        <w:tc>
          <w:tcPr>
            <w:tcW w:w="2551" w:type="dxa"/>
          </w:tcPr>
          <w:p w:rsidR="00A1297E" w:rsidRPr="00A1297E" w:rsidRDefault="00A1297E" w:rsidP="00A1297E">
            <w:pPr>
              <w:rPr>
                <w:rFonts w:ascii="Times New Roman" w:hAnsi="Times New Roman" w:cs="Times New Roman"/>
              </w:rPr>
            </w:pPr>
            <w:r>
              <w:rPr>
                <w:rFonts w:ascii="Times New Roman" w:hAnsi="Times New Roman" w:cs="Times New Roman"/>
              </w:rPr>
              <w:t>4) Д. М. Пожарский</w:t>
            </w:r>
          </w:p>
          <w:p w:rsidR="00093206" w:rsidRPr="007D5005" w:rsidRDefault="00093206" w:rsidP="00777706">
            <w:pPr>
              <w:rPr>
                <w:rFonts w:ascii="Times New Roman" w:hAnsi="Times New Roman" w:cs="Times New Roman"/>
              </w:rPr>
            </w:pPr>
          </w:p>
        </w:tc>
      </w:tr>
      <w:tr w:rsidR="007D5005" w:rsidRPr="007D5005" w:rsidTr="00093206">
        <w:trPr>
          <w:trHeight w:val="226"/>
        </w:trPr>
        <w:tc>
          <w:tcPr>
            <w:tcW w:w="4503" w:type="dxa"/>
            <w:vMerge w:val="restart"/>
            <w:tcBorders>
              <w:left w:val="nil"/>
            </w:tcBorders>
          </w:tcPr>
          <w:p w:rsidR="00093206" w:rsidRPr="007D5005" w:rsidRDefault="00093206" w:rsidP="00777706">
            <w:pPr>
              <w:rPr>
                <w:rFonts w:ascii="Times New Roman" w:hAnsi="Times New Roman" w:cs="Times New Roman"/>
              </w:rPr>
            </w:pPr>
          </w:p>
        </w:tc>
        <w:tc>
          <w:tcPr>
            <w:tcW w:w="2551" w:type="dxa"/>
          </w:tcPr>
          <w:p w:rsidR="00093206" w:rsidRPr="007D5005" w:rsidRDefault="00A1297E" w:rsidP="00777706">
            <w:pPr>
              <w:rPr>
                <w:rFonts w:ascii="Times New Roman" w:hAnsi="Times New Roman" w:cs="Times New Roman"/>
              </w:rPr>
            </w:pPr>
            <w:r>
              <w:rPr>
                <w:rFonts w:ascii="Times New Roman" w:hAnsi="Times New Roman" w:cs="Times New Roman"/>
              </w:rPr>
              <w:t>5) М. М. Сперанский</w:t>
            </w:r>
          </w:p>
        </w:tc>
      </w:tr>
      <w:tr w:rsidR="007D5005" w:rsidRPr="007D5005" w:rsidTr="00A1297E">
        <w:trPr>
          <w:trHeight w:val="211"/>
        </w:trPr>
        <w:tc>
          <w:tcPr>
            <w:tcW w:w="4503" w:type="dxa"/>
            <w:vMerge/>
            <w:tcBorders>
              <w:left w:val="nil"/>
              <w:bottom w:val="nil"/>
            </w:tcBorders>
          </w:tcPr>
          <w:p w:rsidR="00093206" w:rsidRPr="007D5005" w:rsidRDefault="00093206" w:rsidP="00777706">
            <w:pPr>
              <w:rPr>
                <w:rFonts w:ascii="Times New Roman" w:hAnsi="Times New Roman" w:cs="Times New Roman"/>
              </w:rPr>
            </w:pPr>
          </w:p>
        </w:tc>
        <w:tc>
          <w:tcPr>
            <w:tcW w:w="2551" w:type="dxa"/>
          </w:tcPr>
          <w:p w:rsidR="00093206" w:rsidRPr="007D5005" w:rsidRDefault="00A1297E" w:rsidP="00777706">
            <w:pPr>
              <w:rPr>
                <w:rFonts w:ascii="Times New Roman" w:hAnsi="Times New Roman" w:cs="Times New Roman"/>
              </w:rPr>
            </w:pPr>
            <w:r>
              <w:rPr>
                <w:rFonts w:ascii="Times New Roman" w:hAnsi="Times New Roman" w:cs="Times New Roman"/>
              </w:rPr>
              <w:t xml:space="preserve">6) </w:t>
            </w:r>
            <w:r w:rsidRPr="00A1297E">
              <w:rPr>
                <w:rFonts w:ascii="Times New Roman" w:hAnsi="Times New Roman" w:cs="Times New Roman"/>
              </w:rPr>
              <w:t>Ярослав Мудрый</w:t>
            </w:r>
          </w:p>
        </w:tc>
      </w:tr>
    </w:tbl>
    <w:p w:rsidR="00093206" w:rsidRPr="007D5005" w:rsidRDefault="00093206" w:rsidP="00093206">
      <w:pPr>
        <w:spacing w:after="0" w:line="240" w:lineRule="auto"/>
        <w:rPr>
          <w:rFonts w:ascii="Times New Roman" w:hAnsi="Times New Roman" w:cs="Times New Roman"/>
        </w:rPr>
      </w:pPr>
      <w:r w:rsidRPr="007D5005">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7D5005" w:rsidRPr="007D5005" w:rsidTr="00777706">
        <w:tc>
          <w:tcPr>
            <w:tcW w:w="534"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А</w:t>
            </w:r>
          </w:p>
        </w:tc>
        <w:tc>
          <w:tcPr>
            <w:tcW w:w="567"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Б</w:t>
            </w:r>
          </w:p>
        </w:tc>
        <w:tc>
          <w:tcPr>
            <w:tcW w:w="567"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В</w:t>
            </w:r>
          </w:p>
        </w:tc>
        <w:tc>
          <w:tcPr>
            <w:tcW w:w="567"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Г</w:t>
            </w:r>
          </w:p>
        </w:tc>
      </w:tr>
      <w:tr w:rsidR="00093206" w:rsidRPr="007D5005" w:rsidTr="00777706">
        <w:tc>
          <w:tcPr>
            <w:tcW w:w="534" w:type="dxa"/>
          </w:tcPr>
          <w:p w:rsidR="00093206" w:rsidRPr="007D5005" w:rsidRDefault="00093206" w:rsidP="00777706">
            <w:pPr>
              <w:jc w:val="center"/>
              <w:rPr>
                <w:rFonts w:ascii="Times New Roman" w:hAnsi="Times New Roman" w:cs="Times New Roman"/>
              </w:rPr>
            </w:pPr>
          </w:p>
        </w:tc>
        <w:tc>
          <w:tcPr>
            <w:tcW w:w="567" w:type="dxa"/>
          </w:tcPr>
          <w:p w:rsidR="00093206" w:rsidRPr="007D5005" w:rsidRDefault="00093206" w:rsidP="00777706">
            <w:pPr>
              <w:jc w:val="center"/>
              <w:rPr>
                <w:rFonts w:ascii="Times New Roman" w:hAnsi="Times New Roman" w:cs="Times New Roman"/>
              </w:rPr>
            </w:pPr>
          </w:p>
        </w:tc>
        <w:tc>
          <w:tcPr>
            <w:tcW w:w="567" w:type="dxa"/>
          </w:tcPr>
          <w:p w:rsidR="00093206" w:rsidRPr="007D5005" w:rsidRDefault="00093206" w:rsidP="00777706">
            <w:pPr>
              <w:jc w:val="center"/>
              <w:rPr>
                <w:rFonts w:ascii="Times New Roman" w:hAnsi="Times New Roman" w:cs="Times New Roman"/>
              </w:rPr>
            </w:pPr>
          </w:p>
        </w:tc>
        <w:tc>
          <w:tcPr>
            <w:tcW w:w="567" w:type="dxa"/>
          </w:tcPr>
          <w:p w:rsidR="00093206" w:rsidRPr="007D5005" w:rsidRDefault="00093206" w:rsidP="00777706">
            <w:pPr>
              <w:jc w:val="center"/>
              <w:rPr>
                <w:rFonts w:ascii="Times New Roman" w:hAnsi="Times New Roman" w:cs="Times New Roman"/>
              </w:rPr>
            </w:pPr>
          </w:p>
        </w:tc>
      </w:tr>
    </w:tbl>
    <w:p w:rsidR="00093206" w:rsidRPr="007D5005" w:rsidRDefault="00093206" w:rsidP="00CC1E1E">
      <w:pPr>
        <w:spacing w:after="0" w:line="240" w:lineRule="auto"/>
        <w:jc w:val="both"/>
        <w:rPr>
          <w:rFonts w:ascii="Times New Roman" w:hAnsi="Times New Roman" w:cs="Times New Roman"/>
        </w:rPr>
      </w:pPr>
    </w:p>
    <w:p w:rsidR="00A1297E" w:rsidRPr="00A1297E" w:rsidRDefault="00093206" w:rsidP="00A1297E">
      <w:pPr>
        <w:spacing w:after="0" w:line="240" w:lineRule="auto"/>
        <w:jc w:val="both"/>
        <w:rPr>
          <w:rFonts w:ascii="Times New Roman" w:hAnsi="Times New Roman" w:cs="Times New Roman"/>
        </w:rPr>
      </w:pPr>
      <w:r w:rsidRPr="007D5005">
        <w:rPr>
          <w:rFonts w:ascii="Times New Roman" w:hAnsi="Times New Roman" w:cs="Times New Roman"/>
        </w:rPr>
        <w:t xml:space="preserve">   6.   </w:t>
      </w:r>
      <w:r w:rsidR="00A1297E" w:rsidRPr="00A1297E">
        <w:rPr>
          <w:rFonts w:ascii="Times New Roman" w:hAnsi="Times New Roman" w:cs="Times New Roman"/>
        </w:rPr>
        <w:t>Прочтите отрывок из воспоминаний современника событий.</w:t>
      </w:r>
    </w:p>
    <w:p w:rsidR="00093206" w:rsidRDefault="00A1297E" w:rsidP="00A1297E">
      <w:pPr>
        <w:spacing w:after="0" w:line="240" w:lineRule="auto"/>
        <w:jc w:val="both"/>
        <w:rPr>
          <w:rFonts w:ascii="Times New Roman" w:hAnsi="Times New Roman" w:cs="Times New Roman"/>
        </w:rPr>
      </w:pPr>
      <w:r>
        <w:rPr>
          <w:rFonts w:ascii="Times New Roman" w:hAnsi="Times New Roman" w:cs="Times New Roman"/>
        </w:rPr>
        <w:t xml:space="preserve">   «</w:t>
      </w:r>
      <w:r w:rsidRPr="00A1297E">
        <w:rPr>
          <w:rFonts w:ascii="Times New Roman" w:hAnsi="Times New Roman" w:cs="Times New Roman"/>
        </w:rPr>
        <w:t>Депеша русского государственного канцлера, обнародованная в Правительственном вестнике, свидетельствует до очевидности, что заявление России об отмене некоторых статей Парижского мирного договора было вызвано только необходимостью обезопасить наши границы со стороны Чёрного моря. Это заявление отнюдь не обозначало желания русского правительства уклониться от миролюбивой и честной политики, которой оно постоянно руководствовалось, или возбуждать снова восточный вопрос. Это поняли, наконец, европейские официальные органы, тон которых по означенному вопросу в последнее время значительно изменился в пользу России. Что касаетс</w:t>
      </w:r>
      <w:r>
        <w:rPr>
          <w:rFonts w:ascii="Times New Roman" w:hAnsi="Times New Roman" w:cs="Times New Roman"/>
        </w:rPr>
        <w:t>я до официальных сообщений, то и</w:t>
      </w:r>
      <w:r w:rsidRPr="00A1297E">
        <w:rPr>
          <w:rFonts w:ascii="Times New Roman" w:hAnsi="Times New Roman" w:cs="Times New Roman"/>
        </w:rPr>
        <w:t>з ответной депеши лорда Гранвиля, британского министра иностранных дел, от 28-го ноября, на депешу русского государственного канцлера от 20-го ноября, мы видим, что и английское правительство, более всех встревожившееся русским заявлением, значительно успокоилось и выражает надежду на устранение препятствий к обоюдным дружественным отношениям. Далее английское правительство заявляет, что оно не имеет ничего возразить против принятия прусского предложения о конференции и приступить к рассмотрению предложений России, как исходящих от дружественной великой</w:t>
      </w:r>
      <w:r>
        <w:rPr>
          <w:rFonts w:ascii="Times New Roman" w:hAnsi="Times New Roman" w:cs="Times New Roman"/>
        </w:rPr>
        <w:t xml:space="preserve"> державы. Сколько можно судить п</w:t>
      </w:r>
      <w:r w:rsidRPr="00A1297E">
        <w:rPr>
          <w:rFonts w:ascii="Times New Roman" w:hAnsi="Times New Roman" w:cs="Times New Roman"/>
        </w:rPr>
        <w:t>о всем известиям, все державы выразили своё согла</w:t>
      </w:r>
      <w:r>
        <w:rPr>
          <w:rFonts w:ascii="Times New Roman" w:hAnsi="Times New Roman" w:cs="Times New Roman"/>
        </w:rPr>
        <w:t xml:space="preserve">сие на означенную конференцию, </w:t>
      </w:r>
      <w:r w:rsidRPr="00A1297E">
        <w:rPr>
          <w:rFonts w:ascii="Times New Roman" w:hAnsi="Times New Roman" w:cs="Times New Roman"/>
        </w:rPr>
        <w:t xml:space="preserve">местом собрания коей окончательно назначен Лондон. По-видимому, не решён только вопрос, каким образом будет участвовать в конференции Франция. Участие её, как великой державы, считается необходимым; но так как она не имеет настоящего правительства, то присутствие её уполномоченного на совещании европейских государств сопряжено с некоторыми затруднениями, которые до сих пор не устранены. </w:t>
      </w:r>
      <w:r w:rsidRPr="00A1297E">
        <w:rPr>
          <w:rFonts w:ascii="Times New Roman" w:hAnsi="Times New Roman" w:cs="Times New Roman"/>
        </w:rPr>
        <w:lastRenderedPageBreak/>
        <w:t>Хотя предложение о конференции исходит от Пруссии, но так как она находится в войне с Францией, то предположено, как уверяют некоторые газеты, чтобы приглашения на конференцию разосланы были Англией ».</w:t>
      </w:r>
    </w:p>
    <w:p w:rsidR="007B1A7F" w:rsidRPr="009721B4" w:rsidRDefault="007B1A7F" w:rsidP="00A1297E">
      <w:pPr>
        <w:spacing w:after="0" w:line="240" w:lineRule="auto"/>
        <w:jc w:val="both"/>
        <w:rPr>
          <w:rFonts w:ascii="Times New Roman" w:hAnsi="Times New Roman" w:cs="Times New Roman"/>
          <w:sz w:val="6"/>
          <w:szCs w:val="6"/>
        </w:rPr>
      </w:pPr>
    </w:p>
    <w:p w:rsidR="00A1297E" w:rsidRPr="00A1297E" w:rsidRDefault="007B1A7F" w:rsidP="00A1297E">
      <w:pPr>
        <w:spacing w:after="0" w:line="240" w:lineRule="auto"/>
        <w:jc w:val="both"/>
        <w:rPr>
          <w:rFonts w:ascii="Times New Roman" w:hAnsi="Times New Roman" w:cs="Times New Roman"/>
        </w:rPr>
      </w:pPr>
      <w:r>
        <w:rPr>
          <w:rFonts w:ascii="Times New Roman" w:hAnsi="Times New Roman" w:cs="Times New Roman"/>
        </w:rPr>
        <w:t xml:space="preserve">   </w:t>
      </w:r>
      <w:r w:rsidR="00A1297E" w:rsidRPr="00A1297E">
        <w:rPr>
          <w:rFonts w:ascii="Times New Roman" w:hAnsi="Times New Roman" w:cs="Times New Roman"/>
        </w:rPr>
        <w:t xml:space="preserve">Используя отрывок и знания </w:t>
      </w:r>
      <w:proofErr w:type="gramStart"/>
      <w:r w:rsidR="00A1297E" w:rsidRPr="00A1297E">
        <w:rPr>
          <w:rFonts w:ascii="Times New Roman" w:hAnsi="Times New Roman" w:cs="Times New Roman"/>
        </w:rPr>
        <w:t>по</w:t>
      </w:r>
      <w:proofErr w:type="gramEnd"/>
      <w:r w:rsidR="00A1297E" w:rsidRPr="00A1297E">
        <w:rPr>
          <w:rFonts w:ascii="Times New Roman" w:hAnsi="Times New Roman" w:cs="Times New Roman"/>
        </w:rPr>
        <w:t xml:space="preserve"> </w:t>
      </w:r>
      <w:proofErr w:type="gramStart"/>
      <w:r w:rsidR="00A1297E" w:rsidRPr="00A1297E">
        <w:rPr>
          <w:rFonts w:ascii="Times New Roman" w:hAnsi="Times New Roman" w:cs="Times New Roman"/>
        </w:rPr>
        <w:t>история</w:t>
      </w:r>
      <w:proofErr w:type="gramEnd"/>
      <w:r w:rsidR="00A1297E" w:rsidRPr="00A1297E">
        <w:rPr>
          <w:rFonts w:ascii="Times New Roman" w:hAnsi="Times New Roman" w:cs="Times New Roman"/>
        </w:rPr>
        <w:t>, выберите в приведе</w:t>
      </w:r>
      <w:r>
        <w:rPr>
          <w:rFonts w:ascii="Times New Roman" w:hAnsi="Times New Roman" w:cs="Times New Roman"/>
        </w:rPr>
        <w:t xml:space="preserve">нном списке верные суждения. </w:t>
      </w:r>
      <w:r w:rsidR="00A1297E" w:rsidRPr="00A1297E">
        <w:rPr>
          <w:rFonts w:ascii="Times New Roman" w:hAnsi="Times New Roman" w:cs="Times New Roman"/>
        </w:rPr>
        <w:t>Запишите ц</w:t>
      </w:r>
      <w:r>
        <w:rPr>
          <w:rFonts w:ascii="Times New Roman" w:hAnsi="Times New Roman" w:cs="Times New Roman"/>
        </w:rPr>
        <w:t>ифры, под которыми они указаны.</w:t>
      </w:r>
    </w:p>
    <w:p w:rsidR="00A1297E" w:rsidRPr="00A1297E" w:rsidRDefault="007B1A7F" w:rsidP="00A1297E">
      <w:pPr>
        <w:spacing w:after="0" w:line="240" w:lineRule="auto"/>
        <w:jc w:val="both"/>
        <w:rPr>
          <w:rFonts w:ascii="Times New Roman" w:hAnsi="Times New Roman" w:cs="Times New Roman"/>
        </w:rPr>
      </w:pPr>
      <w:r>
        <w:rPr>
          <w:rFonts w:ascii="Times New Roman" w:hAnsi="Times New Roman" w:cs="Times New Roman"/>
        </w:rPr>
        <w:t xml:space="preserve">1) </w:t>
      </w:r>
      <w:r w:rsidR="00A1297E" w:rsidRPr="00A1297E">
        <w:rPr>
          <w:rFonts w:ascii="Times New Roman" w:hAnsi="Times New Roman" w:cs="Times New Roman"/>
        </w:rPr>
        <w:t>Упоминаемый в отрывке русский государств</w:t>
      </w:r>
      <w:r>
        <w:rPr>
          <w:rFonts w:ascii="Times New Roman" w:hAnsi="Times New Roman" w:cs="Times New Roman"/>
        </w:rPr>
        <w:t>енный канцлер — А. М. Горчаков.</w:t>
      </w:r>
    </w:p>
    <w:p w:rsidR="00A1297E" w:rsidRPr="00A1297E" w:rsidRDefault="007B1A7F" w:rsidP="00A1297E">
      <w:pPr>
        <w:spacing w:after="0" w:line="240" w:lineRule="auto"/>
        <w:jc w:val="both"/>
        <w:rPr>
          <w:rFonts w:ascii="Times New Roman" w:hAnsi="Times New Roman" w:cs="Times New Roman"/>
        </w:rPr>
      </w:pPr>
      <w:r>
        <w:rPr>
          <w:rFonts w:ascii="Times New Roman" w:hAnsi="Times New Roman" w:cs="Times New Roman"/>
        </w:rPr>
        <w:t xml:space="preserve">2) </w:t>
      </w:r>
      <w:r w:rsidR="00A1297E" w:rsidRPr="00A1297E">
        <w:rPr>
          <w:rFonts w:ascii="Times New Roman" w:hAnsi="Times New Roman" w:cs="Times New Roman"/>
        </w:rPr>
        <w:t>Автор пишет, что английское правительство выступило против рассмотрения предложений России об отмене некоторых стат</w:t>
      </w:r>
      <w:r>
        <w:rPr>
          <w:rFonts w:ascii="Times New Roman" w:hAnsi="Times New Roman" w:cs="Times New Roman"/>
        </w:rPr>
        <w:t>ей Парижского мирного договора.</w:t>
      </w:r>
    </w:p>
    <w:p w:rsidR="00A1297E" w:rsidRPr="00A1297E" w:rsidRDefault="007B1A7F" w:rsidP="00A1297E">
      <w:pPr>
        <w:spacing w:after="0" w:line="240" w:lineRule="auto"/>
        <w:jc w:val="both"/>
        <w:rPr>
          <w:rFonts w:ascii="Times New Roman" w:hAnsi="Times New Roman" w:cs="Times New Roman"/>
        </w:rPr>
      </w:pPr>
      <w:r>
        <w:rPr>
          <w:rFonts w:ascii="Times New Roman" w:hAnsi="Times New Roman" w:cs="Times New Roman"/>
        </w:rPr>
        <w:t>3) В</w:t>
      </w:r>
      <w:r w:rsidR="00A1297E" w:rsidRPr="00A1297E">
        <w:rPr>
          <w:rFonts w:ascii="Times New Roman" w:hAnsi="Times New Roman" w:cs="Times New Roman"/>
        </w:rPr>
        <w:t xml:space="preserve"> период событий, о которых идёт речь в отры</w:t>
      </w:r>
      <w:r>
        <w:rPr>
          <w:rFonts w:ascii="Times New Roman" w:hAnsi="Times New Roman" w:cs="Times New Roman"/>
        </w:rPr>
        <w:t>вке, шла Франко-прусская война.</w:t>
      </w:r>
    </w:p>
    <w:p w:rsidR="00A1297E" w:rsidRPr="00A1297E" w:rsidRDefault="007B1A7F" w:rsidP="00A1297E">
      <w:pPr>
        <w:spacing w:after="0" w:line="240" w:lineRule="auto"/>
        <w:jc w:val="both"/>
        <w:rPr>
          <w:rFonts w:ascii="Times New Roman" w:hAnsi="Times New Roman" w:cs="Times New Roman"/>
        </w:rPr>
      </w:pPr>
      <w:r>
        <w:rPr>
          <w:rFonts w:ascii="Times New Roman" w:hAnsi="Times New Roman" w:cs="Times New Roman"/>
        </w:rPr>
        <w:t xml:space="preserve">4) </w:t>
      </w:r>
      <w:r w:rsidR="00A1297E" w:rsidRPr="00A1297E">
        <w:rPr>
          <w:rFonts w:ascii="Times New Roman" w:hAnsi="Times New Roman" w:cs="Times New Roman"/>
        </w:rPr>
        <w:t>Автор пишет, что русское правительство стремилось возбудить снова восточ</w:t>
      </w:r>
      <w:r>
        <w:rPr>
          <w:rFonts w:ascii="Times New Roman" w:hAnsi="Times New Roman" w:cs="Times New Roman"/>
        </w:rPr>
        <w:t>ный вопрос.</w:t>
      </w:r>
    </w:p>
    <w:p w:rsidR="00A1297E" w:rsidRPr="00A1297E" w:rsidRDefault="007B1A7F" w:rsidP="00A1297E">
      <w:pPr>
        <w:spacing w:after="0" w:line="240" w:lineRule="auto"/>
        <w:jc w:val="both"/>
        <w:rPr>
          <w:rFonts w:ascii="Times New Roman" w:hAnsi="Times New Roman" w:cs="Times New Roman"/>
        </w:rPr>
      </w:pPr>
      <w:r>
        <w:rPr>
          <w:rFonts w:ascii="Times New Roman" w:hAnsi="Times New Roman" w:cs="Times New Roman"/>
        </w:rPr>
        <w:t xml:space="preserve">5) </w:t>
      </w:r>
      <w:r w:rsidR="00A1297E" w:rsidRPr="00A1297E">
        <w:rPr>
          <w:rFonts w:ascii="Times New Roman" w:hAnsi="Times New Roman" w:cs="Times New Roman"/>
        </w:rPr>
        <w:t>Автор отрывка пишет, что иници</w:t>
      </w:r>
      <w:r w:rsidR="009721B4">
        <w:rPr>
          <w:rFonts w:ascii="Times New Roman" w:hAnsi="Times New Roman" w:cs="Times New Roman"/>
        </w:rPr>
        <w:t>атива о проведении конференции п</w:t>
      </w:r>
      <w:r w:rsidR="00A1297E" w:rsidRPr="00A1297E">
        <w:rPr>
          <w:rFonts w:ascii="Times New Roman" w:hAnsi="Times New Roman" w:cs="Times New Roman"/>
        </w:rPr>
        <w:t>о рассмотрению предложе</w:t>
      </w:r>
      <w:r>
        <w:rPr>
          <w:rFonts w:ascii="Times New Roman" w:hAnsi="Times New Roman" w:cs="Times New Roman"/>
        </w:rPr>
        <w:t>ний России исходила от Пруссии.</w:t>
      </w:r>
    </w:p>
    <w:p w:rsidR="00A1297E" w:rsidRPr="007D5005" w:rsidRDefault="007B1A7F" w:rsidP="00A1297E">
      <w:pPr>
        <w:spacing w:after="0" w:line="240" w:lineRule="auto"/>
        <w:jc w:val="both"/>
        <w:rPr>
          <w:rFonts w:ascii="Times New Roman" w:hAnsi="Times New Roman" w:cs="Times New Roman"/>
        </w:rPr>
      </w:pPr>
      <w:r>
        <w:rPr>
          <w:rFonts w:ascii="Times New Roman" w:hAnsi="Times New Roman" w:cs="Times New Roman"/>
        </w:rPr>
        <w:t xml:space="preserve">6) </w:t>
      </w:r>
      <w:r w:rsidR="00A1297E" w:rsidRPr="00A1297E">
        <w:rPr>
          <w:rFonts w:ascii="Times New Roman" w:hAnsi="Times New Roman" w:cs="Times New Roman"/>
        </w:rPr>
        <w:t>Б ходе конференции, о созыве которой упоминается в отрывке, российскому правительству не удалось добиться цели по обеспечению безопасности российской границы со стороны Чёрного моря.</w:t>
      </w:r>
    </w:p>
    <w:p w:rsidR="00093206" w:rsidRPr="007D5005" w:rsidRDefault="00093206" w:rsidP="00093206">
      <w:pPr>
        <w:spacing w:after="0" w:line="240" w:lineRule="auto"/>
        <w:jc w:val="both"/>
        <w:rPr>
          <w:rFonts w:ascii="Times New Roman" w:hAnsi="Times New Roman" w:cs="Times New Roman"/>
          <w:sz w:val="10"/>
          <w:szCs w:val="10"/>
        </w:rPr>
      </w:pPr>
    </w:p>
    <w:p w:rsidR="00093206" w:rsidRPr="007D5005" w:rsidRDefault="00093206" w:rsidP="00093206">
      <w:pPr>
        <w:spacing w:after="0" w:line="240" w:lineRule="auto"/>
        <w:jc w:val="both"/>
        <w:rPr>
          <w:rFonts w:ascii="Times New Roman" w:hAnsi="Times New Roman" w:cs="Times New Roman"/>
          <w:u w:val="single"/>
        </w:rPr>
      </w:pPr>
      <w:r w:rsidRPr="007D5005">
        <w:rPr>
          <w:rFonts w:ascii="Times New Roman" w:hAnsi="Times New Roman" w:cs="Times New Roman"/>
        </w:rPr>
        <w:t xml:space="preserve">Ответ </w:t>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p>
    <w:p w:rsidR="00093206" w:rsidRPr="007D5005" w:rsidRDefault="00093206" w:rsidP="00093206">
      <w:pPr>
        <w:spacing w:after="0" w:line="240" w:lineRule="auto"/>
        <w:jc w:val="both"/>
        <w:rPr>
          <w:rFonts w:ascii="Times New Roman" w:hAnsi="Times New Roman" w:cs="Times New Roman"/>
          <w:sz w:val="10"/>
          <w:szCs w:val="10"/>
          <w:u w:val="single"/>
        </w:rPr>
      </w:pPr>
    </w:p>
    <w:p w:rsidR="00093206" w:rsidRPr="007D5005" w:rsidRDefault="00093206" w:rsidP="00093206">
      <w:pPr>
        <w:spacing w:after="0" w:line="240" w:lineRule="auto"/>
        <w:jc w:val="both"/>
        <w:rPr>
          <w:rFonts w:ascii="Times New Roman" w:hAnsi="Times New Roman" w:cs="Times New Roman"/>
        </w:rPr>
      </w:pPr>
      <w:r w:rsidRPr="007D5005">
        <w:rPr>
          <w:rFonts w:ascii="Times New Roman" w:hAnsi="Times New Roman" w:cs="Times New Roman"/>
        </w:rPr>
        <w:t xml:space="preserve">   7. Установите соответствие между литературными произведениями и их краткими характеристиками: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3652"/>
        <w:gridCol w:w="3969"/>
      </w:tblGrid>
      <w:tr w:rsidR="007D5005" w:rsidRPr="007D5005" w:rsidTr="007B1A7F">
        <w:tc>
          <w:tcPr>
            <w:tcW w:w="3652" w:type="dxa"/>
          </w:tcPr>
          <w:p w:rsidR="00093206" w:rsidRPr="007D5005" w:rsidRDefault="007B1A7F" w:rsidP="00777706">
            <w:pPr>
              <w:jc w:val="center"/>
              <w:rPr>
                <w:rFonts w:ascii="Times New Roman" w:hAnsi="Times New Roman" w:cs="Times New Roman"/>
              </w:rPr>
            </w:pPr>
            <w:r>
              <w:rPr>
                <w:rFonts w:ascii="Times New Roman" w:hAnsi="Times New Roman" w:cs="Times New Roman"/>
              </w:rPr>
              <w:t>Памятники культуры</w:t>
            </w:r>
          </w:p>
        </w:tc>
        <w:tc>
          <w:tcPr>
            <w:tcW w:w="3969"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Характеристики</w:t>
            </w:r>
          </w:p>
        </w:tc>
      </w:tr>
      <w:tr w:rsidR="007D5005" w:rsidRPr="007D5005" w:rsidTr="007B1A7F">
        <w:tc>
          <w:tcPr>
            <w:tcW w:w="3652" w:type="dxa"/>
          </w:tcPr>
          <w:p w:rsidR="00093206" w:rsidRPr="007D5005" w:rsidRDefault="007B1A7F" w:rsidP="00777706">
            <w:pPr>
              <w:rPr>
                <w:rFonts w:ascii="Times New Roman" w:hAnsi="Times New Roman" w:cs="Times New Roman"/>
              </w:rPr>
            </w:pPr>
            <w:r>
              <w:rPr>
                <w:rFonts w:ascii="Times New Roman" w:hAnsi="Times New Roman" w:cs="Times New Roman"/>
              </w:rPr>
              <w:t>A) опера «Князь Игорь»</w:t>
            </w:r>
          </w:p>
        </w:tc>
        <w:tc>
          <w:tcPr>
            <w:tcW w:w="3969" w:type="dxa"/>
          </w:tcPr>
          <w:p w:rsidR="00093206" w:rsidRPr="007D5005" w:rsidRDefault="007B1A7F" w:rsidP="00777706">
            <w:pPr>
              <w:rPr>
                <w:rFonts w:ascii="Times New Roman" w:hAnsi="Times New Roman" w:cs="Times New Roman"/>
              </w:rPr>
            </w:pPr>
            <w:r>
              <w:rPr>
                <w:rFonts w:ascii="Times New Roman" w:hAnsi="Times New Roman" w:cs="Times New Roman"/>
              </w:rPr>
              <w:t xml:space="preserve">1) </w:t>
            </w:r>
            <w:r w:rsidRPr="007B1A7F">
              <w:rPr>
                <w:rFonts w:ascii="Times New Roman" w:hAnsi="Times New Roman" w:cs="Times New Roman"/>
              </w:rPr>
              <w:t>Автор был членом художественно</w:t>
            </w:r>
            <w:r>
              <w:rPr>
                <w:rFonts w:ascii="Times New Roman" w:hAnsi="Times New Roman" w:cs="Times New Roman"/>
              </w:rPr>
              <w:t>го объединения «Мир искусства».</w:t>
            </w:r>
          </w:p>
        </w:tc>
      </w:tr>
      <w:tr w:rsidR="007D5005" w:rsidRPr="007D5005" w:rsidTr="007B1A7F">
        <w:tc>
          <w:tcPr>
            <w:tcW w:w="3652" w:type="dxa"/>
          </w:tcPr>
          <w:p w:rsidR="00093206" w:rsidRPr="007D5005" w:rsidRDefault="007B1A7F" w:rsidP="00093206">
            <w:pPr>
              <w:rPr>
                <w:rFonts w:ascii="Times New Roman" w:hAnsi="Times New Roman" w:cs="Times New Roman"/>
              </w:rPr>
            </w:pPr>
            <w:r w:rsidRPr="007B1A7F">
              <w:rPr>
                <w:rFonts w:ascii="Times New Roman" w:hAnsi="Times New Roman" w:cs="Times New Roman"/>
              </w:rPr>
              <w:t>Б) «Повес</w:t>
            </w:r>
            <w:r>
              <w:rPr>
                <w:rFonts w:ascii="Times New Roman" w:hAnsi="Times New Roman" w:cs="Times New Roman"/>
              </w:rPr>
              <w:t>ть об Азовском осадном сидении»</w:t>
            </w:r>
          </w:p>
        </w:tc>
        <w:tc>
          <w:tcPr>
            <w:tcW w:w="3969" w:type="dxa"/>
          </w:tcPr>
          <w:p w:rsidR="00093206" w:rsidRPr="007D5005" w:rsidRDefault="007B1A7F" w:rsidP="00777706">
            <w:pPr>
              <w:rPr>
                <w:rFonts w:ascii="Times New Roman" w:hAnsi="Times New Roman" w:cs="Times New Roman"/>
              </w:rPr>
            </w:pPr>
            <w:r>
              <w:rPr>
                <w:rFonts w:ascii="Times New Roman" w:hAnsi="Times New Roman" w:cs="Times New Roman"/>
              </w:rPr>
              <w:t xml:space="preserve">2) </w:t>
            </w:r>
            <w:r w:rsidRPr="007B1A7F">
              <w:rPr>
                <w:rFonts w:ascii="Times New Roman" w:hAnsi="Times New Roman" w:cs="Times New Roman"/>
              </w:rPr>
              <w:t>Сюжет относи</w:t>
            </w:r>
            <w:r>
              <w:rPr>
                <w:rFonts w:ascii="Times New Roman" w:hAnsi="Times New Roman" w:cs="Times New Roman"/>
              </w:rPr>
              <w:t>тся к российской истории XIV в.</w:t>
            </w:r>
          </w:p>
        </w:tc>
      </w:tr>
      <w:tr w:rsidR="007D5005" w:rsidRPr="007D5005" w:rsidTr="007B1A7F">
        <w:tc>
          <w:tcPr>
            <w:tcW w:w="3652" w:type="dxa"/>
          </w:tcPr>
          <w:p w:rsidR="00093206" w:rsidRPr="007D5005" w:rsidRDefault="007B1A7F" w:rsidP="007B1A7F">
            <w:pPr>
              <w:rPr>
                <w:rFonts w:ascii="Times New Roman" w:hAnsi="Times New Roman" w:cs="Times New Roman"/>
              </w:rPr>
            </w:pPr>
            <w:r>
              <w:rPr>
                <w:rFonts w:ascii="Times New Roman" w:hAnsi="Times New Roman" w:cs="Times New Roman"/>
              </w:rPr>
              <w:t>B) фильм «Летят журавли»</w:t>
            </w:r>
            <w:r w:rsidRPr="007B1A7F">
              <w:rPr>
                <w:rFonts w:ascii="Times New Roman" w:hAnsi="Times New Roman" w:cs="Times New Roman"/>
              </w:rPr>
              <w:t xml:space="preserve"> </w:t>
            </w:r>
          </w:p>
        </w:tc>
        <w:tc>
          <w:tcPr>
            <w:tcW w:w="3969" w:type="dxa"/>
          </w:tcPr>
          <w:p w:rsidR="00093206" w:rsidRPr="007D5005" w:rsidRDefault="007B1A7F" w:rsidP="007B1A7F">
            <w:pPr>
              <w:rPr>
                <w:rFonts w:ascii="Times New Roman" w:hAnsi="Times New Roman" w:cs="Times New Roman"/>
              </w:rPr>
            </w:pPr>
            <w:r>
              <w:rPr>
                <w:rFonts w:ascii="Times New Roman" w:hAnsi="Times New Roman" w:cs="Times New Roman"/>
              </w:rPr>
              <w:t xml:space="preserve">3) </w:t>
            </w:r>
            <w:r w:rsidRPr="007B1A7F">
              <w:rPr>
                <w:rFonts w:ascii="Times New Roman" w:hAnsi="Times New Roman" w:cs="Times New Roman"/>
              </w:rPr>
              <w:t>Произведе</w:t>
            </w:r>
            <w:r>
              <w:rPr>
                <w:rFonts w:ascii="Times New Roman" w:hAnsi="Times New Roman" w:cs="Times New Roman"/>
              </w:rPr>
              <w:t>ние создано в эпоху «оттепели».</w:t>
            </w:r>
          </w:p>
        </w:tc>
      </w:tr>
      <w:tr w:rsidR="007D5005" w:rsidRPr="007D5005" w:rsidTr="007B1A7F">
        <w:tc>
          <w:tcPr>
            <w:tcW w:w="3652" w:type="dxa"/>
          </w:tcPr>
          <w:p w:rsidR="00093206" w:rsidRPr="007D5005" w:rsidRDefault="007B1A7F" w:rsidP="00777706">
            <w:pPr>
              <w:rPr>
                <w:rFonts w:ascii="Times New Roman" w:hAnsi="Times New Roman" w:cs="Times New Roman"/>
              </w:rPr>
            </w:pPr>
            <w:r w:rsidRPr="007B1A7F">
              <w:rPr>
                <w:rFonts w:ascii="Times New Roman" w:hAnsi="Times New Roman" w:cs="Times New Roman"/>
              </w:rPr>
              <w:t>Г) «</w:t>
            </w:r>
            <w:r>
              <w:rPr>
                <w:rFonts w:ascii="Times New Roman" w:hAnsi="Times New Roman" w:cs="Times New Roman"/>
              </w:rPr>
              <w:t>Задонщи</w:t>
            </w:r>
            <w:r w:rsidRPr="007B1A7F">
              <w:rPr>
                <w:rFonts w:ascii="Times New Roman" w:hAnsi="Times New Roman" w:cs="Times New Roman"/>
              </w:rPr>
              <w:t>на»</w:t>
            </w:r>
          </w:p>
        </w:tc>
        <w:tc>
          <w:tcPr>
            <w:tcW w:w="3969" w:type="dxa"/>
          </w:tcPr>
          <w:p w:rsidR="00093206" w:rsidRPr="007D5005" w:rsidRDefault="007B1A7F" w:rsidP="00777706">
            <w:pPr>
              <w:rPr>
                <w:rFonts w:ascii="Times New Roman" w:hAnsi="Times New Roman" w:cs="Times New Roman"/>
              </w:rPr>
            </w:pPr>
            <w:r>
              <w:rPr>
                <w:rFonts w:ascii="Times New Roman" w:hAnsi="Times New Roman" w:cs="Times New Roman"/>
              </w:rPr>
              <w:t xml:space="preserve">4) </w:t>
            </w:r>
            <w:r w:rsidRPr="007B1A7F">
              <w:rPr>
                <w:rFonts w:ascii="Times New Roman" w:hAnsi="Times New Roman" w:cs="Times New Roman"/>
              </w:rPr>
              <w:t>Сюжет относит</w:t>
            </w:r>
            <w:r>
              <w:rPr>
                <w:rFonts w:ascii="Times New Roman" w:hAnsi="Times New Roman" w:cs="Times New Roman"/>
              </w:rPr>
              <w:t>ся к российской истории XVII в.</w:t>
            </w:r>
          </w:p>
        </w:tc>
      </w:tr>
      <w:tr w:rsidR="007D5005" w:rsidRPr="007D5005" w:rsidTr="007B1A7F">
        <w:trPr>
          <w:trHeight w:val="226"/>
        </w:trPr>
        <w:tc>
          <w:tcPr>
            <w:tcW w:w="3652" w:type="dxa"/>
            <w:vMerge w:val="restart"/>
            <w:tcBorders>
              <w:left w:val="nil"/>
            </w:tcBorders>
          </w:tcPr>
          <w:p w:rsidR="00093206" w:rsidRPr="007D5005" w:rsidRDefault="00093206" w:rsidP="00777706">
            <w:pPr>
              <w:rPr>
                <w:rFonts w:ascii="Times New Roman" w:hAnsi="Times New Roman" w:cs="Times New Roman"/>
              </w:rPr>
            </w:pPr>
          </w:p>
        </w:tc>
        <w:tc>
          <w:tcPr>
            <w:tcW w:w="3969" w:type="dxa"/>
          </w:tcPr>
          <w:p w:rsidR="00093206" w:rsidRPr="007D5005" w:rsidRDefault="007B1A7F" w:rsidP="00777706">
            <w:pPr>
              <w:rPr>
                <w:rFonts w:ascii="Times New Roman" w:hAnsi="Times New Roman" w:cs="Times New Roman"/>
              </w:rPr>
            </w:pPr>
            <w:r>
              <w:rPr>
                <w:rFonts w:ascii="Times New Roman" w:hAnsi="Times New Roman" w:cs="Times New Roman"/>
              </w:rPr>
              <w:t xml:space="preserve">5) </w:t>
            </w:r>
            <w:r w:rsidRPr="007B1A7F">
              <w:rPr>
                <w:rFonts w:ascii="Times New Roman" w:hAnsi="Times New Roman" w:cs="Times New Roman"/>
              </w:rPr>
              <w:t>В основу сюже</w:t>
            </w:r>
            <w:r>
              <w:rPr>
                <w:rFonts w:ascii="Times New Roman" w:hAnsi="Times New Roman" w:cs="Times New Roman"/>
              </w:rPr>
              <w:t>та произведения положены события</w:t>
            </w:r>
            <w:r w:rsidRPr="007B1A7F">
              <w:rPr>
                <w:rFonts w:ascii="Times New Roman" w:hAnsi="Times New Roman" w:cs="Times New Roman"/>
              </w:rPr>
              <w:t xml:space="preserve"> </w:t>
            </w:r>
            <w:r>
              <w:rPr>
                <w:rFonts w:ascii="Times New Roman" w:hAnsi="Times New Roman" w:cs="Times New Roman"/>
              </w:rPr>
              <w:t>Гражданской войны</w:t>
            </w:r>
          </w:p>
        </w:tc>
      </w:tr>
      <w:tr w:rsidR="007D5005" w:rsidRPr="007D5005" w:rsidTr="007B1A7F">
        <w:trPr>
          <w:trHeight w:val="345"/>
        </w:trPr>
        <w:tc>
          <w:tcPr>
            <w:tcW w:w="3652" w:type="dxa"/>
            <w:vMerge/>
            <w:tcBorders>
              <w:left w:val="nil"/>
              <w:bottom w:val="nil"/>
            </w:tcBorders>
          </w:tcPr>
          <w:p w:rsidR="00093206" w:rsidRPr="007D5005" w:rsidRDefault="00093206" w:rsidP="00777706">
            <w:pPr>
              <w:rPr>
                <w:rFonts w:ascii="Times New Roman" w:hAnsi="Times New Roman" w:cs="Times New Roman"/>
              </w:rPr>
            </w:pPr>
          </w:p>
        </w:tc>
        <w:tc>
          <w:tcPr>
            <w:tcW w:w="3969" w:type="dxa"/>
          </w:tcPr>
          <w:p w:rsidR="00093206" w:rsidRPr="007D5005" w:rsidRDefault="007B1A7F" w:rsidP="00777706">
            <w:pPr>
              <w:rPr>
                <w:rFonts w:ascii="Times New Roman" w:hAnsi="Times New Roman" w:cs="Times New Roman"/>
              </w:rPr>
            </w:pPr>
            <w:r>
              <w:rPr>
                <w:rFonts w:ascii="Times New Roman" w:hAnsi="Times New Roman" w:cs="Times New Roman"/>
              </w:rPr>
              <w:t xml:space="preserve">6) </w:t>
            </w:r>
            <w:r w:rsidRPr="007B1A7F">
              <w:rPr>
                <w:rFonts w:ascii="Times New Roman" w:hAnsi="Times New Roman" w:cs="Times New Roman"/>
              </w:rPr>
              <w:t>Автор входил в творческое содружество «Могучая кучка».</w:t>
            </w:r>
          </w:p>
        </w:tc>
      </w:tr>
    </w:tbl>
    <w:p w:rsidR="00093206" w:rsidRPr="007D5005" w:rsidRDefault="00093206" w:rsidP="00093206">
      <w:pPr>
        <w:spacing w:after="0" w:line="240" w:lineRule="auto"/>
        <w:rPr>
          <w:rFonts w:ascii="Times New Roman" w:hAnsi="Times New Roman" w:cs="Times New Roman"/>
        </w:rPr>
      </w:pPr>
      <w:r w:rsidRPr="007D5005">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7D5005" w:rsidRPr="007D5005" w:rsidTr="00777706">
        <w:tc>
          <w:tcPr>
            <w:tcW w:w="534"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А</w:t>
            </w:r>
          </w:p>
        </w:tc>
        <w:tc>
          <w:tcPr>
            <w:tcW w:w="567"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Б</w:t>
            </w:r>
          </w:p>
        </w:tc>
        <w:tc>
          <w:tcPr>
            <w:tcW w:w="567"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В</w:t>
            </w:r>
          </w:p>
        </w:tc>
        <w:tc>
          <w:tcPr>
            <w:tcW w:w="567" w:type="dxa"/>
          </w:tcPr>
          <w:p w:rsidR="00093206" w:rsidRPr="007D5005" w:rsidRDefault="00093206" w:rsidP="00777706">
            <w:pPr>
              <w:jc w:val="center"/>
              <w:rPr>
                <w:rFonts w:ascii="Times New Roman" w:hAnsi="Times New Roman" w:cs="Times New Roman"/>
              </w:rPr>
            </w:pPr>
            <w:r w:rsidRPr="007D5005">
              <w:rPr>
                <w:rFonts w:ascii="Times New Roman" w:hAnsi="Times New Roman" w:cs="Times New Roman"/>
              </w:rPr>
              <w:t>Г</w:t>
            </w:r>
          </w:p>
        </w:tc>
      </w:tr>
      <w:tr w:rsidR="00093206" w:rsidRPr="007D5005" w:rsidTr="00777706">
        <w:tc>
          <w:tcPr>
            <w:tcW w:w="534" w:type="dxa"/>
          </w:tcPr>
          <w:p w:rsidR="00093206" w:rsidRPr="007D5005" w:rsidRDefault="00093206" w:rsidP="00777706">
            <w:pPr>
              <w:jc w:val="center"/>
              <w:rPr>
                <w:rFonts w:ascii="Times New Roman" w:hAnsi="Times New Roman" w:cs="Times New Roman"/>
              </w:rPr>
            </w:pPr>
          </w:p>
        </w:tc>
        <w:tc>
          <w:tcPr>
            <w:tcW w:w="567" w:type="dxa"/>
          </w:tcPr>
          <w:p w:rsidR="00093206" w:rsidRPr="007D5005" w:rsidRDefault="00093206" w:rsidP="00777706">
            <w:pPr>
              <w:jc w:val="center"/>
              <w:rPr>
                <w:rFonts w:ascii="Times New Roman" w:hAnsi="Times New Roman" w:cs="Times New Roman"/>
              </w:rPr>
            </w:pPr>
          </w:p>
        </w:tc>
        <w:tc>
          <w:tcPr>
            <w:tcW w:w="567" w:type="dxa"/>
          </w:tcPr>
          <w:p w:rsidR="00093206" w:rsidRPr="007D5005" w:rsidRDefault="00093206" w:rsidP="00777706">
            <w:pPr>
              <w:jc w:val="center"/>
              <w:rPr>
                <w:rFonts w:ascii="Times New Roman" w:hAnsi="Times New Roman" w:cs="Times New Roman"/>
              </w:rPr>
            </w:pPr>
          </w:p>
        </w:tc>
        <w:tc>
          <w:tcPr>
            <w:tcW w:w="567" w:type="dxa"/>
          </w:tcPr>
          <w:p w:rsidR="00093206" w:rsidRPr="007D5005" w:rsidRDefault="00093206" w:rsidP="00777706">
            <w:pPr>
              <w:jc w:val="center"/>
              <w:rPr>
                <w:rFonts w:ascii="Times New Roman" w:hAnsi="Times New Roman" w:cs="Times New Roman"/>
              </w:rPr>
            </w:pPr>
          </w:p>
        </w:tc>
      </w:tr>
    </w:tbl>
    <w:p w:rsidR="00093206" w:rsidRPr="007D5005" w:rsidRDefault="00093206" w:rsidP="00093206">
      <w:pPr>
        <w:spacing w:after="0" w:line="240" w:lineRule="auto"/>
        <w:jc w:val="both"/>
        <w:rPr>
          <w:rFonts w:ascii="Times New Roman" w:hAnsi="Times New Roman" w:cs="Times New Roman"/>
          <w:sz w:val="10"/>
          <w:szCs w:val="10"/>
        </w:rPr>
      </w:pPr>
    </w:p>
    <w:p w:rsidR="00B34668" w:rsidRDefault="00B34668" w:rsidP="00B34668">
      <w:pPr>
        <w:spacing w:after="0" w:line="240" w:lineRule="auto"/>
        <w:jc w:val="both"/>
        <w:rPr>
          <w:rFonts w:ascii="Times New Roman" w:hAnsi="Times New Roman" w:cs="Times New Roman"/>
          <w:b/>
        </w:rPr>
      </w:pPr>
    </w:p>
    <w:p w:rsidR="00B34668" w:rsidRDefault="00B34668" w:rsidP="00B34668">
      <w:pPr>
        <w:spacing w:after="0" w:line="240" w:lineRule="auto"/>
        <w:jc w:val="both"/>
        <w:rPr>
          <w:rFonts w:ascii="Times New Roman" w:hAnsi="Times New Roman" w:cs="Times New Roman"/>
        </w:rPr>
      </w:pPr>
      <w:r>
        <w:rPr>
          <w:rFonts w:ascii="Times New Roman" w:hAnsi="Times New Roman" w:cs="Times New Roman"/>
          <w:b/>
        </w:rPr>
        <w:lastRenderedPageBreak/>
        <w:t xml:space="preserve">   </w:t>
      </w:r>
      <w:r w:rsidRPr="00B34668">
        <w:rPr>
          <w:rFonts w:ascii="Times New Roman" w:hAnsi="Times New Roman" w:cs="Times New Roman"/>
          <w:b/>
        </w:rPr>
        <w:t xml:space="preserve">   </w:t>
      </w:r>
      <w:r w:rsidRPr="00B34668">
        <w:rPr>
          <w:rFonts w:ascii="Times New Roman" w:hAnsi="Times New Roman" w:cs="Times New Roman"/>
        </w:rPr>
        <w:t>8. Рассмотрите изображение и выполните задание.</w:t>
      </w:r>
    </w:p>
    <w:p w:rsidR="00B34668" w:rsidRDefault="00B34668" w:rsidP="00B34668">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1590675" cy="2435358"/>
            <wp:effectExtent l="0" t="0" r="0" b="3175"/>
            <wp:docPr id="5" name="Рисунок 5" descr="C:\Users\Алексей\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Безымянный.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313" cy="2436335"/>
                    </a:xfrm>
                    <a:prstGeom prst="rect">
                      <a:avLst/>
                    </a:prstGeom>
                    <a:noFill/>
                    <a:ln>
                      <a:noFill/>
                    </a:ln>
                  </pic:spPr>
                </pic:pic>
              </a:graphicData>
            </a:graphic>
          </wp:inline>
        </w:drawing>
      </w:r>
    </w:p>
    <w:p w:rsidR="00B34668" w:rsidRPr="00B34668" w:rsidRDefault="00B34668" w:rsidP="00B34668">
      <w:pPr>
        <w:spacing w:after="0" w:line="240" w:lineRule="auto"/>
        <w:jc w:val="both"/>
        <w:rPr>
          <w:rFonts w:ascii="Times New Roman" w:hAnsi="Times New Roman" w:cs="Times New Roman"/>
        </w:rPr>
      </w:pPr>
      <w:r w:rsidRPr="00B34668">
        <w:rPr>
          <w:rFonts w:ascii="Times New Roman" w:hAnsi="Times New Roman" w:cs="Times New Roman"/>
        </w:rPr>
        <w:t>Заполните пропу</w:t>
      </w:r>
      <w:proofErr w:type="gramStart"/>
      <w:r w:rsidRPr="00B34668">
        <w:rPr>
          <w:rFonts w:ascii="Times New Roman" w:hAnsi="Times New Roman" w:cs="Times New Roman"/>
        </w:rPr>
        <w:t>ск в пр</w:t>
      </w:r>
      <w:proofErr w:type="gramEnd"/>
      <w:r w:rsidRPr="00B34668">
        <w:rPr>
          <w:rFonts w:ascii="Times New Roman" w:hAnsi="Times New Roman" w:cs="Times New Roman"/>
        </w:rPr>
        <w:t>едложении: «Данный плакат посвящён событиям</w:t>
      </w:r>
    </w:p>
    <w:p w:rsidR="00B34668" w:rsidRPr="00B34668" w:rsidRDefault="00B34668" w:rsidP="00B34668">
      <w:pPr>
        <w:spacing w:after="0" w:line="240" w:lineRule="auto"/>
        <w:jc w:val="both"/>
        <w:rPr>
          <w:rFonts w:ascii="Times New Roman" w:hAnsi="Times New Roman" w:cs="Times New Roman"/>
        </w:rPr>
      </w:pPr>
      <w:r w:rsidRPr="00B34668">
        <w:rPr>
          <w:rFonts w:ascii="Times New Roman" w:hAnsi="Times New Roman" w:cs="Times New Roman"/>
        </w:rPr>
        <w:t>тысяча девятьсот ___________________ года». Ответ запишите словом</w:t>
      </w:r>
    </w:p>
    <w:p w:rsidR="00B34668" w:rsidRPr="00B34668" w:rsidRDefault="00B34668" w:rsidP="00B34668">
      <w:pPr>
        <w:spacing w:after="0" w:line="240" w:lineRule="auto"/>
        <w:jc w:val="both"/>
        <w:rPr>
          <w:rFonts w:ascii="Times New Roman" w:hAnsi="Times New Roman" w:cs="Times New Roman"/>
        </w:rPr>
      </w:pPr>
      <w:r w:rsidRPr="00B34668">
        <w:rPr>
          <w:rFonts w:ascii="Times New Roman" w:hAnsi="Times New Roman" w:cs="Times New Roman"/>
        </w:rPr>
        <w:t>(сочетанием слов).</w:t>
      </w: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B34668" w:rsidRDefault="00B34668" w:rsidP="00F23501">
      <w:pPr>
        <w:spacing w:after="0" w:line="240" w:lineRule="auto"/>
        <w:jc w:val="center"/>
        <w:rPr>
          <w:rFonts w:ascii="Times New Roman" w:hAnsi="Times New Roman" w:cs="Times New Roman"/>
          <w:b/>
        </w:rPr>
      </w:pPr>
    </w:p>
    <w:p w:rsidR="00093206" w:rsidRPr="007D5005" w:rsidRDefault="00F23501" w:rsidP="00F23501">
      <w:pPr>
        <w:spacing w:after="0" w:line="240" w:lineRule="auto"/>
        <w:jc w:val="center"/>
        <w:rPr>
          <w:rFonts w:ascii="Times New Roman" w:hAnsi="Times New Roman" w:cs="Times New Roman"/>
          <w:b/>
        </w:rPr>
      </w:pPr>
      <w:r w:rsidRPr="007D5005">
        <w:rPr>
          <w:rFonts w:ascii="Times New Roman" w:hAnsi="Times New Roman" w:cs="Times New Roman"/>
          <w:b/>
        </w:rPr>
        <w:t>Рассмотрите схему и</w:t>
      </w:r>
      <w:r w:rsidR="00321975">
        <w:rPr>
          <w:rFonts w:ascii="Times New Roman" w:hAnsi="Times New Roman" w:cs="Times New Roman"/>
          <w:b/>
        </w:rPr>
        <w:t xml:space="preserve"> выполните задания 9 - 12</w:t>
      </w:r>
      <w:r w:rsidRPr="007D5005">
        <w:rPr>
          <w:rFonts w:ascii="Times New Roman" w:hAnsi="Times New Roman" w:cs="Times New Roman"/>
          <w:b/>
        </w:rPr>
        <w:t>.</w:t>
      </w:r>
    </w:p>
    <w:p w:rsidR="00F23501" w:rsidRPr="007D5005" w:rsidRDefault="00F23501" w:rsidP="00F23501">
      <w:pPr>
        <w:spacing w:after="0" w:line="240" w:lineRule="auto"/>
        <w:jc w:val="center"/>
        <w:rPr>
          <w:rFonts w:ascii="Times New Roman" w:hAnsi="Times New Roman" w:cs="Times New Roman"/>
          <w:b/>
        </w:rPr>
      </w:pPr>
    </w:p>
    <w:p w:rsidR="00F23501" w:rsidRPr="007D5005" w:rsidRDefault="007B1A7F" w:rsidP="00F23501">
      <w:pPr>
        <w:spacing w:after="0" w:line="240" w:lineRule="auto"/>
        <w:jc w:val="center"/>
        <w:rPr>
          <w:rFonts w:ascii="Times New Roman" w:hAnsi="Times New Roman" w:cs="Times New Roman"/>
          <w:b/>
        </w:rPr>
      </w:pPr>
      <w:r>
        <w:rPr>
          <w:noProof/>
          <w:lang w:eastAsia="ru-RU"/>
        </w:rPr>
        <w:lastRenderedPageBreak/>
        <w:drawing>
          <wp:inline distT="0" distB="0" distL="0" distR="0">
            <wp:extent cx="4674565" cy="5105400"/>
            <wp:effectExtent l="0" t="0" r="0" b="0"/>
            <wp:docPr id="2" name="Рисунок 2" descr="C:\Users\Алексей\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4565" cy="5105400"/>
                    </a:xfrm>
                    <a:prstGeom prst="rect">
                      <a:avLst/>
                    </a:prstGeom>
                    <a:noFill/>
                    <a:ln>
                      <a:noFill/>
                    </a:ln>
                  </pic:spPr>
                </pic:pic>
              </a:graphicData>
            </a:graphic>
          </wp:inline>
        </w:drawing>
      </w:r>
    </w:p>
    <w:p w:rsidR="00093206" w:rsidRPr="007D5005" w:rsidRDefault="00321975" w:rsidP="00093206">
      <w:pPr>
        <w:spacing w:after="0" w:line="240" w:lineRule="auto"/>
        <w:jc w:val="both"/>
        <w:rPr>
          <w:rFonts w:ascii="Times New Roman" w:hAnsi="Times New Roman" w:cs="Times New Roman"/>
        </w:rPr>
      </w:pPr>
      <w:r>
        <w:rPr>
          <w:rFonts w:ascii="Times New Roman" w:hAnsi="Times New Roman" w:cs="Times New Roman"/>
        </w:rPr>
        <w:t xml:space="preserve">   9</w:t>
      </w:r>
      <w:r w:rsidR="00093206" w:rsidRPr="007D5005">
        <w:rPr>
          <w:rFonts w:ascii="Times New Roman" w:hAnsi="Times New Roman" w:cs="Times New Roman"/>
        </w:rPr>
        <w:t xml:space="preserve">. </w:t>
      </w:r>
      <w:r w:rsidR="007B1A7F">
        <w:rPr>
          <w:rFonts w:ascii="Times New Roman" w:hAnsi="Times New Roman" w:cs="Times New Roman"/>
        </w:rPr>
        <w:t>Заполните пропуск в</w:t>
      </w:r>
      <w:r w:rsidR="007B1A7F" w:rsidRPr="007B1A7F">
        <w:rPr>
          <w:rFonts w:ascii="Times New Roman" w:hAnsi="Times New Roman" w:cs="Times New Roman"/>
        </w:rPr>
        <w:t xml:space="preserve"> предложении: «Перемирие, по которому России передавался сроком на два года город, обозначенный на схеме цифрой «2», б</w:t>
      </w:r>
      <w:r w:rsidR="007B1A7F">
        <w:rPr>
          <w:rFonts w:ascii="Times New Roman" w:hAnsi="Times New Roman" w:cs="Times New Roman"/>
        </w:rPr>
        <w:t>ыло подписано в тысяча шестьсот ……. году</w:t>
      </w:r>
      <w:r w:rsidR="007B1A7F" w:rsidRPr="007B1A7F">
        <w:rPr>
          <w:rFonts w:ascii="Times New Roman" w:hAnsi="Times New Roman" w:cs="Times New Roman"/>
        </w:rPr>
        <w:t>. Ответ запищите словом (словосочетанием).</w:t>
      </w:r>
    </w:p>
    <w:p w:rsidR="00F23501" w:rsidRPr="007D5005" w:rsidRDefault="00F23501" w:rsidP="00093206">
      <w:pPr>
        <w:spacing w:after="0" w:line="240" w:lineRule="auto"/>
        <w:jc w:val="both"/>
        <w:rPr>
          <w:rFonts w:ascii="Times New Roman" w:hAnsi="Times New Roman" w:cs="Times New Roman"/>
          <w:sz w:val="10"/>
          <w:szCs w:val="10"/>
        </w:rPr>
      </w:pPr>
    </w:p>
    <w:p w:rsidR="00F23501" w:rsidRPr="007D5005" w:rsidRDefault="00F23501" w:rsidP="00F23501">
      <w:pPr>
        <w:spacing w:after="0" w:line="240" w:lineRule="auto"/>
        <w:jc w:val="both"/>
        <w:rPr>
          <w:rFonts w:ascii="Times New Roman" w:hAnsi="Times New Roman" w:cs="Times New Roman"/>
          <w:u w:val="single"/>
        </w:rPr>
      </w:pPr>
      <w:r w:rsidRPr="007D5005">
        <w:rPr>
          <w:rFonts w:ascii="Times New Roman" w:hAnsi="Times New Roman" w:cs="Times New Roman"/>
        </w:rPr>
        <w:t xml:space="preserve">Ответ </w:t>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p>
    <w:p w:rsidR="00F23501" w:rsidRPr="007D5005" w:rsidRDefault="00F23501" w:rsidP="00093206">
      <w:pPr>
        <w:spacing w:after="0" w:line="240" w:lineRule="auto"/>
        <w:jc w:val="both"/>
        <w:rPr>
          <w:rFonts w:ascii="Times New Roman" w:hAnsi="Times New Roman" w:cs="Times New Roman"/>
        </w:rPr>
      </w:pPr>
    </w:p>
    <w:p w:rsidR="00F23501" w:rsidRPr="007D5005" w:rsidRDefault="00321975" w:rsidP="00093206">
      <w:pPr>
        <w:spacing w:after="0" w:line="240" w:lineRule="auto"/>
        <w:jc w:val="both"/>
        <w:rPr>
          <w:rFonts w:ascii="Times New Roman" w:hAnsi="Times New Roman" w:cs="Times New Roman"/>
          <w:sz w:val="10"/>
          <w:szCs w:val="10"/>
        </w:rPr>
      </w:pPr>
      <w:r>
        <w:rPr>
          <w:rFonts w:ascii="Times New Roman" w:hAnsi="Times New Roman" w:cs="Times New Roman"/>
        </w:rPr>
        <w:t xml:space="preserve">   10</w:t>
      </w:r>
      <w:r w:rsidR="00F23501" w:rsidRPr="007D5005">
        <w:rPr>
          <w:rFonts w:ascii="Times New Roman" w:hAnsi="Times New Roman" w:cs="Times New Roman"/>
        </w:rPr>
        <w:t xml:space="preserve">. </w:t>
      </w:r>
      <w:r w:rsidR="007B1A7F" w:rsidRPr="007B1A7F">
        <w:rPr>
          <w:rFonts w:ascii="Times New Roman" w:hAnsi="Times New Roman" w:cs="Times New Roman"/>
        </w:rPr>
        <w:t>Укажите название государства, территория которого обозначена на схеме цифрой «4», в период, когда сложилась историческая ситуация, показанная на схеме.</w:t>
      </w:r>
    </w:p>
    <w:p w:rsidR="00F23501" w:rsidRPr="007D5005" w:rsidRDefault="00F23501" w:rsidP="00F23501">
      <w:pPr>
        <w:spacing w:after="0" w:line="240" w:lineRule="auto"/>
        <w:jc w:val="both"/>
        <w:rPr>
          <w:rFonts w:ascii="Times New Roman" w:hAnsi="Times New Roman" w:cs="Times New Roman"/>
          <w:u w:val="single"/>
        </w:rPr>
      </w:pPr>
      <w:r w:rsidRPr="007D5005">
        <w:rPr>
          <w:rFonts w:ascii="Times New Roman" w:hAnsi="Times New Roman" w:cs="Times New Roman"/>
        </w:rPr>
        <w:t xml:space="preserve">Ответ </w:t>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p>
    <w:p w:rsidR="00F23501" w:rsidRPr="007D5005" w:rsidRDefault="00F23501" w:rsidP="00F23501">
      <w:pPr>
        <w:spacing w:after="0" w:line="240" w:lineRule="auto"/>
        <w:jc w:val="both"/>
        <w:rPr>
          <w:rFonts w:ascii="Times New Roman" w:hAnsi="Times New Roman" w:cs="Times New Roman"/>
        </w:rPr>
      </w:pPr>
    </w:p>
    <w:p w:rsidR="009721B4" w:rsidRDefault="009721B4" w:rsidP="009721B4">
      <w:pPr>
        <w:spacing w:after="0" w:line="240" w:lineRule="auto"/>
        <w:jc w:val="center"/>
        <w:rPr>
          <w:rFonts w:ascii="Times New Roman" w:hAnsi="Times New Roman" w:cs="Times New Roman"/>
        </w:rPr>
      </w:pPr>
      <w:r>
        <w:rPr>
          <w:noProof/>
          <w:lang w:eastAsia="ru-RU"/>
        </w:rPr>
        <w:lastRenderedPageBreak/>
        <w:drawing>
          <wp:inline distT="0" distB="0" distL="0" distR="0" wp14:anchorId="30E3699B" wp14:editId="1F571FF9">
            <wp:extent cx="4674565" cy="5105400"/>
            <wp:effectExtent l="0" t="0" r="0" b="0"/>
            <wp:docPr id="6" name="Рисунок 6" descr="C:\Users\Алексей\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4565" cy="5105400"/>
                    </a:xfrm>
                    <a:prstGeom prst="rect">
                      <a:avLst/>
                    </a:prstGeom>
                    <a:noFill/>
                    <a:ln>
                      <a:noFill/>
                    </a:ln>
                  </pic:spPr>
                </pic:pic>
              </a:graphicData>
            </a:graphic>
          </wp:inline>
        </w:drawing>
      </w:r>
    </w:p>
    <w:p w:rsidR="009721B4" w:rsidRPr="007B1A7F" w:rsidRDefault="00321975" w:rsidP="007B1A7F">
      <w:pPr>
        <w:spacing w:after="0" w:line="240" w:lineRule="auto"/>
        <w:jc w:val="both"/>
        <w:rPr>
          <w:rFonts w:ascii="Times New Roman" w:hAnsi="Times New Roman" w:cs="Times New Roman"/>
        </w:rPr>
      </w:pPr>
      <w:r>
        <w:rPr>
          <w:rFonts w:ascii="Times New Roman" w:hAnsi="Times New Roman" w:cs="Times New Roman"/>
        </w:rPr>
        <w:t xml:space="preserve">   11</w:t>
      </w:r>
      <w:r w:rsidR="00F23501" w:rsidRPr="007D5005">
        <w:rPr>
          <w:rFonts w:ascii="Times New Roman" w:hAnsi="Times New Roman" w:cs="Times New Roman"/>
        </w:rPr>
        <w:t xml:space="preserve">. </w:t>
      </w:r>
      <w:r w:rsidR="007B1A7F" w:rsidRPr="007B1A7F">
        <w:rPr>
          <w:rFonts w:ascii="Times New Roman" w:hAnsi="Times New Roman" w:cs="Times New Roman"/>
        </w:rPr>
        <w:t xml:space="preserve">Прочтите текст о событиях, отражённых на схеме, к. используя схему, укажите название населённого пункта, которое </w:t>
      </w:r>
      <w:r w:rsidR="007B1A7F">
        <w:rPr>
          <w:rFonts w:ascii="Times New Roman" w:hAnsi="Times New Roman" w:cs="Times New Roman"/>
        </w:rPr>
        <w:t>дважды пропущено в этом тексте.</w:t>
      </w:r>
    </w:p>
    <w:p w:rsidR="007B1A7F" w:rsidRPr="007B1A7F" w:rsidRDefault="007B1A7F" w:rsidP="007B1A7F">
      <w:pPr>
        <w:spacing w:after="0" w:line="240" w:lineRule="auto"/>
        <w:jc w:val="both"/>
        <w:rPr>
          <w:rFonts w:ascii="Times New Roman" w:hAnsi="Times New Roman" w:cs="Times New Roman"/>
        </w:rPr>
      </w:pPr>
      <w:r w:rsidRPr="007B1A7F">
        <w:rPr>
          <w:rFonts w:ascii="Times New Roman" w:hAnsi="Times New Roman" w:cs="Times New Roman"/>
        </w:rPr>
        <w:t xml:space="preserve">«Весной 1651 г. </w:t>
      </w:r>
      <w:r>
        <w:rPr>
          <w:rFonts w:ascii="Times New Roman" w:hAnsi="Times New Roman" w:cs="Times New Roman"/>
        </w:rPr>
        <w:t>Б. М. Хмельницкий двинулся к Зба</w:t>
      </w:r>
      <w:r w:rsidRPr="007B1A7F">
        <w:rPr>
          <w:rFonts w:ascii="Times New Roman" w:hAnsi="Times New Roman" w:cs="Times New Roman"/>
        </w:rPr>
        <w:t>ражу и долго простоял там</w:t>
      </w:r>
      <w:r>
        <w:rPr>
          <w:rFonts w:ascii="Times New Roman" w:hAnsi="Times New Roman" w:cs="Times New Roman"/>
        </w:rPr>
        <w:t xml:space="preserve">, поджидая войска хана и </w:t>
      </w:r>
      <w:r w:rsidR="009721B4">
        <w:rPr>
          <w:rFonts w:ascii="Times New Roman" w:hAnsi="Times New Roman" w:cs="Times New Roman"/>
        </w:rPr>
        <w:t>тем,</w:t>
      </w:r>
      <w:r>
        <w:rPr>
          <w:rFonts w:ascii="Times New Roman" w:hAnsi="Times New Roman" w:cs="Times New Roman"/>
        </w:rPr>
        <w:t xml:space="preserve"> дав</w:t>
      </w:r>
      <w:r w:rsidRPr="007B1A7F">
        <w:rPr>
          <w:rFonts w:ascii="Times New Roman" w:hAnsi="Times New Roman" w:cs="Times New Roman"/>
        </w:rPr>
        <w:t>ая полякам возможность собратьс</w:t>
      </w:r>
      <w:r>
        <w:rPr>
          <w:rFonts w:ascii="Times New Roman" w:hAnsi="Times New Roman" w:cs="Times New Roman"/>
        </w:rPr>
        <w:t>я с силами. Только летом 1651 г. в</w:t>
      </w:r>
      <w:r w:rsidRPr="007B1A7F">
        <w:rPr>
          <w:rFonts w:ascii="Times New Roman" w:hAnsi="Times New Roman" w:cs="Times New Roman"/>
        </w:rPr>
        <w:t>ойско крымского хана с</w:t>
      </w:r>
      <w:r>
        <w:rPr>
          <w:rFonts w:ascii="Times New Roman" w:hAnsi="Times New Roman" w:cs="Times New Roman"/>
        </w:rPr>
        <w:t xml:space="preserve">оединилось с казаками. Польское </w:t>
      </w:r>
      <w:r w:rsidRPr="007B1A7F">
        <w:rPr>
          <w:rFonts w:ascii="Times New Roman" w:hAnsi="Times New Roman" w:cs="Times New Roman"/>
        </w:rPr>
        <w:t>войско в это время стояло лагерем на обширно</w:t>
      </w:r>
      <w:r>
        <w:rPr>
          <w:rFonts w:ascii="Times New Roman" w:hAnsi="Times New Roman" w:cs="Times New Roman"/>
        </w:rPr>
        <w:t xml:space="preserve">м поле под </w:t>
      </w:r>
      <w:r>
        <w:rPr>
          <w:rFonts w:ascii="Times New Roman" w:hAnsi="Times New Roman" w:cs="Times New Roman"/>
          <w:u w:val="single"/>
        </w:rPr>
        <w:tab/>
      </w:r>
      <w:r w:rsidR="00E00081">
        <w:rPr>
          <w:rFonts w:ascii="Times New Roman" w:hAnsi="Times New Roman" w:cs="Times New Roman"/>
          <w:u w:val="single"/>
        </w:rPr>
        <w:t xml:space="preserve">      </w:t>
      </w:r>
      <w:r w:rsidR="00E00081">
        <w:rPr>
          <w:rFonts w:ascii="Times New Roman" w:hAnsi="Times New Roman" w:cs="Times New Roman"/>
        </w:rPr>
        <w:t>.</w:t>
      </w:r>
    </w:p>
    <w:p w:rsidR="00F23501" w:rsidRPr="007D5005" w:rsidRDefault="007B1A7F" w:rsidP="007B1A7F">
      <w:pPr>
        <w:spacing w:after="0" w:line="240" w:lineRule="auto"/>
        <w:jc w:val="both"/>
        <w:rPr>
          <w:rFonts w:ascii="Times New Roman" w:hAnsi="Times New Roman" w:cs="Times New Roman"/>
        </w:rPr>
      </w:pPr>
      <w:r w:rsidRPr="007B1A7F">
        <w:rPr>
          <w:rFonts w:ascii="Times New Roman" w:hAnsi="Times New Roman" w:cs="Times New Roman"/>
        </w:rPr>
        <w:t>Туда направился и Хмельницкий. 19 июня 1651 г. казацкое войско сошлось с п</w:t>
      </w:r>
      <w:r>
        <w:rPr>
          <w:rFonts w:ascii="Times New Roman" w:hAnsi="Times New Roman" w:cs="Times New Roman"/>
        </w:rPr>
        <w:t xml:space="preserve">ольским под </w:t>
      </w:r>
      <w:r w:rsidR="00E00081">
        <w:rPr>
          <w:rFonts w:ascii="Times New Roman" w:hAnsi="Times New Roman" w:cs="Times New Roman"/>
          <w:u w:val="single"/>
        </w:rPr>
        <w:tab/>
      </w:r>
      <w:r w:rsidR="00E00081">
        <w:rPr>
          <w:rFonts w:ascii="Times New Roman" w:hAnsi="Times New Roman" w:cs="Times New Roman"/>
          <w:u w:val="single"/>
        </w:rPr>
        <w:tab/>
        <w:t xml:space="preserve">  </w:t>
      </w:r>
      <w:r w:rsidRPr="00E00081">
        <w:rPr>
          <w:rFonts w:ascii="Times New Roman" w:hAnsi="Times New Roman" w:cs="Times New Roman"/>
        </w:rPr>
        <w:t>и</w:t>
      </w:r>
      <w:r>
        <w:rPr>
          <w:rFonts w:ascii="Times New Roman" w:hAnsi="Times New Roman" w:cs="Times New Roman"/>
        </w:rPr>
        <w:t xml:space="preserve"> началось сражение»</w:t>
      </w:r>
      <w:r w:rsidRPr="007B1A7F">
        <w:rPr>
          <w:rFonts w:ascii="Times New Roman" w:hAnsi="Times New Roman" w:cs="Times New Roman"/>
        </w:rPr>
        <w:t>.</w:t>
      </w:r>
    </w:p>
    <w:p w:rsidR="00F23501" w:rsidRPr="007D5005" w:rsidRDefault="00F23501" w:rsidP="00F23501">
      <w:pPr>
        <w:spacing w:after="0" w:line="240" w:lineRule="auto"/>
        <w:jc w:val="both"/>
        <w:rPr>
          <w:rFonts w:ascii="Times New Roman" w:hAnsi="Times New Roman" w:cs="Times New Roman"/>
          <w:sz w:val="10"/>
          <w:szCs w:val="10"/>
        </w:rPr>
      </w:pPr>
    </w:p>
    <w:p w:rsidR="00F23501" w:rsidRPr="007D5005" w:rsidRDefault="00F23501" w:rsidP="00F23501">
      <w:pPr>
        <w:spacing w:after="0" w:line="240" w:lineRule="auto"/>
        <w:jc w:val="both"/>
        <w:rPr>
          <w:rFonts w:ascii="Times New Roman" w:hAnsi="Times New Roman" w:cs="Times New Roman"/>
          <w:u w:val="single"/>
        </w:rPr>
      </w:pPr>
      <w:r w:rsidRPr="007D5005">
        <w:rPr>
          <w:rFonts w:ascii="Times New Roman" w:hAnsi="Times New Roman" w:cs="Times New Roman"/>
        </w:rPr>
        <w:t xml:space="preserve">Ответ </w:t>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p>
    <w:p w:rsidR="00F23501" w:rsidRPr="007D5005" w:rsidRDefault="00F23501" w:rsidP="00F23501">
      <w:pPr>
        <w:spacing w:after="0" w:line="240" w:lineRule="auto"/>
        <w:jc w:val="both"/>
        <w:rPr>
          <w:rFonts w:ascii="Times New Roman" w:hAnsi="Times New Roman" w:cs="Times New Roman"/>
          <w:u w:val="single"/>
        </w:rPr>
      </w:pPr>
    </w:p>
    <w:p w:rsidR="009721B4" w:rsidRDefault="009721B4" w:rsidP="009721B4">
      <w:pPr>
        <w:spacing w:after="0" w:line="240" w:lineRule="auto"/>
        <w:jc w:val="center"/>
        <w:rPr>
          <w:rFonts w:ascii="Times New Roman" w:hAnsi="Times New Roman" w:cs="Times New Roman"/>
        </w:rPr>
      </w:pPr>
      <w:r>
        <w:rPr>
          <w:noProof/>
          <w:lang w:eastAsia="ru-RU"/>
        </w:rPr>
        <w:lastRenderedPageBreak/>
        <w:drawing>
          <wp:inline distT="0" distB="0" distL="0" distR="0" wp14:anchorId="3209C72D" wp14:editId="3C2AD1CE">
            <wp:extent cx="4221063" cy="4610100"/>
            <wp:effectExtent l="0" t="0" r="8255" b="0"/>
            <wp:docPr id="7" name="Рисунок 7" descr="C:\Users\Алексей\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063" cy="4610100"/>
                    </a:xfrm>
                    <a:prstGeom prst="rect">
                      <a:avLst/>
                    </a:prstGeom>
                    <a:noFill/>
                    <a:ln>
                      <a:noFill/>
                    </a:ln>
                  </pic:spPr>
                </pic:pic>
              </a:graphicData>
            </a:graphic>
          </wp:inline>
        </w:drawing>
      </w:r>
    </w:p>
    <w:p w:rsidR="009721B4" w:rsidRPr="00E00081" w:rsidRDefault="00321975" w:rsidP="00E00081">
      <w:pPr>
        <w:spacing w:after="0" w:line="240" w:lineRule="auto"/>
        <w:jc w:val="both"/>
        <w:rPr>
          <w:rFonts w:ascii="Times New Roman" w:hAnsi="Times New Roman" w:cs="Times New Roman"/>
        </w:rPr>
      </w:pPr>
      <w:r>
        <w:rPr>
          <w:rFonts w:ascii="Times New Roman" w:hAnsi="Times New Roman" w:cs="Times New Roman"/>
        </w:rPr>
        <w:t>12</w:t>
      </w:r>
      <w:r w:rsidR="00F23501" w:rsidRPr="007D5005">
        <w:rPr>
          <w:rFonts w:ascii="Times New Roman" w:hAnsi="Times New Roman" w:cs="Times New Roman"/>
        </w:rPr>
        <w:t xml:space="preserve">. </w:t>
      </w:r>
      <w:r w:rsidR="00E00081" w:rsidRPr="00E00081">
        <w:rPr>
          <w:rFonts w:ascii="Times New Roman" w:hAnsi="Times New Roman" w:cs="Times New Roman"/>
        </w:rPr>
        <w:t>Какие суждения, относящиеся к схеме, яв</w:t>
      </w:r>
      <w:r w:rsidR="00E00081">
        <w:rPr>
          <w:rFonts w:ascii="Times New Roman" w:hAnsi="Times New Roman" w:cs="Times New Roman"/>
        </w:rPr>
        <w:t>ляются верными? Запишите цифры, под которыми они указаны.</w:t>
      </w:r>
    </w:p>
    <w:p w:rsidR="00E00081" w:rsidRPr="00E00081" w:rsidRDefault="00E00081" w:rsidP="00E00081">
      <w:pPr>
        <w:spacing w:after="0" w:line="240" w:lineRule="auto"/>
        <w:jc w:val="both"/>
        <w:rPr>
          <w:rFonts w:ascii="Times New Roman" w:hAnsi="Times New Roman" w:cs="Times New Roman"/>
        </w:rPr>
      </w:pPr>
      <w:r>
        <w:rPr>
          <w:rFonts w:ascii="Times New Roman" w:hAnsi="Times New Roman" w:cs="Times New Roman"/>
        </w:rPr>
        <w:t>1) Цифрой «1»</w:t>
      </w:r>
      <w:r w:rsidRPr="00E00081">
        <w:rPr>
          <w:rFonts w:ascii="Times New Roman" w:hAnsi="Times New Roman" w:cs="Times New Roman"/>
        </w:rPr>
        <w:t xml:space="preserve"> на схем</w:t>
      </w:r>
      <w:r>
        <w:rPr>
          <w:rFonts w:ascii="Times New Roman" w:hAnsi="Times New Roman" w:cs="Times New Roman"/>
        </w:rPr>
        <w:t>е обозначен г. Смоленск.</w:t>
      </w:r>
    </w:p>
    <w:p w:rsidR="00E00081" w:rsidRPr="00E00081" w:rsidRDefault="00E00081" w:rsidP="00E00081">
      <w:pPr>
        <w:spacing w:after="0" w:line="240" w:lineRule="auto"/>
        <w:jc w:val="both"/>
        <w:rPr>
          <w:rFonts w:ascii="Times New Roman" w:hAnsi="Times New Roman" w:cs="Times New Roman"/>
        </w:rPr>
      </w:pPr>
      <w:r>
        <w:rPr>
          <w:rFonts w:ascii="Times New Roman" w:hAnsi="Times New Roman" w:cs="Times New Roman"/>
        </w:rPr>
        <w:t xml:space="preserve">2) </w:t>
      </w:r>
      <w:r w:rsidRPr="00E00081">
        <w:rPr>
          <w:rFonts w:ascii="Times New Roman" w:hAnsi="Times New Roman" w:cs="Times New Roman"/>
        </w:rPr>
        <w:t>В период, когда происходили события, обозначенные на схеме стрелками, российски</w:t>
      </w:r>
      <w:r>
        <w:rPr>
          <w:rFonts w:ascii="Times New Roman" w:hAnsi="Times New Roman" w:cs="Times New Roman"/>
        </w:rPr>
        <w:t>м царем был Алексей Михайлович.</w:t>
      </w:r>
    </w:p>
    <w:p w:rsidR="00E00081" w:rsidRPr="00E00081" w:rsidRDefault="00E00081" w:rsidP="00E00081">
      <w:pPr>
        <w:spacing w:after="0" w:line="240" w:lineRule="auto"/>
        <w:jc w:val="both"/>
        <w:rPr>
          <w:rFonts w:ascii="Times New Roman" w:hAnsi="Times New Roman" w:cs="Times New Roman"/>
        </w:rPr>
      </w:pPr>
      <w:r>
        <w:rPr>
          <w:rFonts w:ascii="Times New Roman" w:hAnsi="Times New Roman" w:cs="Times New Roman"/>
        </w:rPr>
        <w:t xml:space="preserve">3) </w:t>
      </w:r>
      <w:r w:rsidRPr="00E00081">
        <w:rPr>
          <w:rFonts w:ascii="Times New Roman" w:hAnsi="Times New Roman" w:cs="Times New Roman"/>
        </w:rPr>
        <w:t>События, обозначенные па схеме стрелками, относятся к пе</w:t>
      </w:r>
      <w:r>
        <w:rPr>
          <w:rFonts w:ascii="Times New Roman" w:hAnsi="Times New Roman" w:cs="Times New Roman"/>
        </w:rPr>
        <w:t>риоду разделов Речи Посполитой.</w:t>
      </w:r>
    </w:p>
    <w:p w:rsidR="00E00081" w:rsidRPr="00E00081" w:rsidRDefault="00E00081" w:rsidP="00E00081">
      <w:pPr>
        <w:spacing w:after="0" w:line="240" w:lineRule="auto"/>
        <w:jc w:val="both"/>
        <w:rPr>
          <w:rFonts w:ascii="Times New Roman" w:hAnsi="Times New Roman" w:cs="Times New Roman"/>
        </w:rPr>
      </w:pPr>
      <w:r>
        <w:rPr>
          <w:rFonts w:ascii="Times New Roman" w:hAnsi="Times New Roman" w:cs="Times New Roman"/>
        </w:rPr>
        <w:t>4) Цифрой «5» н</w:t>
      </w:r>
      <w:r w:rsidRPr="00E00081">
        <w:rPr>
          <w:rFonts w:ascii="Times New Roman" w:hAnsi="Times New Roman" w:cs="Times New Roman"/>
        </w:rPr>
        <w:t xml:space="preserve">а схеме обозначен город, вошедший в состав России в том же веке, к которому относятся </w:t>
      </w:r>
      <w:r>
        <w:rPr>
          <w:rFonts w:ascii="Times New Roman" w:hAnsi="Times New Roman" w:cs="Times New Roman"/>
        </w:rPr>
        <w:t>события, обозначенные на схеме.</w:t>
      </w:r>
    </w:p>
    <w:p w:rsidR="00E00081" w:rsidRPr="00E00081" w:rsidRDefault="00E00081" w:rsidP="00E00081">
      <w:pPr>
        <w:spacing w:after="0" w:line="240" w:lineRule="auto"/>
        <w:jc w:val="both"/>
        <w:rPr>
          <w:rFonts w:ascii="Times New Roman" w:hAnsi="Times New Roman" w:cs="Times New Roman"/>
        </w:rPr>
      </w:pPr>
      <w:r>
        <w:rPr>
          <w:rFonts w:ascii="Times New Roman" w:hAnsi="Times New Roman" w:cs="Times New Roman"/>
        </w:rPr>
        <w:t xml:space="preserve">5) </w:t>
      </w:r>
      <w:r w:rsidRPr="00E00081">
        <w:rPr>
          <w:rFonts w:ascii="Times New Roman" w:hAnsi="Times New Roman" w:cs="Times New Roman"/>
        </w:rPr>
        <w:t>В том же веке, в котором произошли события, обозначенные на схеме стрелками, Ро</w:t>
      </w:r>
      <w:r>
        <w:rPr>
          <w:rFonts w:ascii="Times New Roman" w:hAnsi="Times New Roman" w:cs="Times New Roman"/>
        </w:rPr>
        <w:t>ссия создала Черноморский флот.</w:t>
      </w:r>
    </w:p>
    <w:p w:rsidR="00F23501" w:rsidRPr="007D5005" w:rsidRDefault="00E00081" w:rsidP="00E00081">
      <w:pPr>
        <w:spacing w:after="0" w:line="240" w:lineRule="auto"/>
        <w:jc w:val="both"/>
        <w:rPr>
          <w:rFonts w:ascii="Times New Roman" w:hAnsi="Times New Roman" w:cs="Times New Roman"/>
        </w:rPr>
      </w:pPr>
      <w:r>
        <w:rPr>
          <w:rFonts w:ascii="Times New Roman" w:hAnsi="Times New Roman" w:cs="Times New Roman"/>
        </w:rPr>
        <w:t xml:space="preserve">6) </w:t>
      </w:r>
      <w:r w:rsidRPr="00E00081">
        <w:rPr>
          <w:rFonts w:ascii="Times New Roman" w:hAnsi="Times New Roman" w:cs="Times New Roman"/>
        </w:rPr>
        <w:t>На схеме обозначено место подписания перемирия, по которому была установлена граница между Россией и Речью Посполитой, обозначенная на схеме.</w:t>
      </w:r>
    </w:p>
    <w:p w:rsidR="009721B4" w:rsidRPr="007D5005" w:rsidRDefault="00F23501" w:rsidP="00F23501">
      <w:pPr>
        <w:spacing w:after="0" w:line="240" w:lineRule="auto"/>
        <w:jc w:val="both"/>
        <w:rPr>
          <w:rFonts w:ascii="Times New Roman" w:hAnsi="Times New Roman" w:cs="Times New Roman"/>
          <w:u w:val="single"/>
        </w:rPr>
      </w:pPr>
      <w:r w:rsidRPr="007D5005">
        <w:rPr>
          <w:rFonts w:ascii="Times New Roman" w:hAnsi="Times New Roman" w:cs="Times New Roman"/>
        </w:rPr>
        <w:t xml:space="preserve">Ответ </w:t>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r w:rsidRPr="007D5005">
        <w:rPr>
          <w:rFonts w:ascii="Times New Roman" w:hAnsi="Times New Roman" w:cs="Times New Roman"/>
          <w:u w:val="single"/>
        </w:rPr>
        <w:tab/>
      </w:r>
    </w:p>
    <w:p w:rsidR="00F23501" w:rsidRPr="007D5005" w:rsidRDefault="00F23501" w:rsidP="00F23501">
      <w:pPr>
        <w:spacing w:after="0" w:line="240" w:lineRule="auto"/>
        <w:jc w:val="center"/>
        <w:rPr>
          <w:rFonts w:ascii="Times New Roman" w:hAnsi="Times New Roman" w:cs="Times New Roman"/>
        </w:rPr>
      </w:pPr>
      <w:r w:rsidRPr="007D5005">
        <w:rPr>
          <w:rFonts w:ascii="Times New Roman" w:hAnsi="Times New Roman" w:cs="Times New Roman"/>
        </w:rPr>
        <w:lastRenderedPageBreak/>
        <w:t>Часть 2.</w:t>
      </w:r>
    </w:p>
    <w:p w:rsidR="00123E78" w:rsidRPr="007D5005" w:rsidRDefault="00123E78" w:rsidP="00123E78">
      <w:pPr>
        <w:spacing w:after="0" w:line="240" w:lineRule="auto"/>
        <w:jc w:val="both"/>
        <w:rPr>
          <w:rFonts w:ascii="Times New Roman" w:hAnsi="Times New Roman" w:cs="Times New Roman"/>
        </w:rPr>
      </w:pPr>
      <w:r w:rsidRPr="007D5005">
        <w:rPr>
          <w:rFonts w:ascii="Times New Roman" w:hAnsi="Times New Roman" w:cs="Times New Roman"/>
        </w:rPr>
        <w:t>Для записи ответов на задания этой части (12 - 19) используйте БЛАНК ОТВЕТОВ № 2. Запишите сначала номер задания (12, 13 и т. д.), а затем развёрнутый ответ на него. Ответы записывайте чётко и разборчиво.</w:t>
      </w:r>
    </w:p>
    <w:p w:rsidR="00F23501" w:rsidRPr="007D5005" w:rsidRDefault="00F23501" w:rsidP="00F23501">
      <w:pPr>
        <w:spacing w:after="0" w:line="240" w:lineRule="auto"/>
        <w:jc w:val="both"/>
        <w:rPr>
          <w:rFonts w:ascii="Times New Roman" w:hAnsi="Times New Roman" w:cs="Times New Roman"/>
        </w:rPr>
      </w:pPr>
    </w:p>
    <w:p w:rsidR="00123E78" w:rsidRPr="007D5005" w:rsidRDefault="00123E78" w:rsidP="00F23501">
      <w:pPr>
        <w:spacing w:after="0" w:line="240" w:lineRule="auto"/>
        <w:jc w:val="both"/>
        <w:rPr>
          <w:rFonts w:ascii="Times New Roman" w:hAnsi="Times New Roman" w:cs="Times New Roman"/>
        </w:rPr>
      </w:pPr>
      <w:r w:rsidRPr="007D5005">
        <w:rPr>
          <w:rFonts w:ascii="Times New Roman" w:hAnsi="Times New Roman" w:cs="Times New Roman"/>
        </w:rPr>
        <w:t>Прочтите отрывок из исторического источника и кратко ответьте на вопросы 12 и 13.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123E78" w:rsidRDefault="00123E78" w:rsidP="00F23501">
      <w:pPr>
        <w:spacing w:after="0" w:line="240" w:lineRule="auto"/>
        <w:jc w:val="both"/>
        <w:rPr>
          <w:rFonts w:ascii="Times New Roman" w:hAnsi="Times New Roman" w:cs="Times New Roman"/>
        </w:rPr>
      </w:pPr>
    </w:p>
    <w:p w:rsidR="0013543B" w:rsidRPr="0013543B" w:rsidRDefault="0013543B" w:rsidP="0013543B">
      <w:pPr>
        <w:spacing w:after="0" w:line="240" w:lineRule="auto"/>
        <w:jc w:val="both"/>
        <w:rPr>
          <w:rFonts w:ascii="Times New Roman" w:hAnsi="Times New Roman" w:cs="Times New Roman"/>
        </w:rPr>
      </w:pPr>
      <w:r>
        <w:rPr>
          <w:rFonts w:ascii="Times New Roman" w:hAnsi="Times New Roman" w:cs="Times New Roman"/>
        </w:rPr>
        <w:t>Из манифеста императора</w:t>
      </w:r>
    </w:p>
    <w:p w:rsidR="0013543B" w:rsidRPr="0013543B" w:rsidRDefault="0013543B" w:rsidP="0013543B">
      <w:pPr>
        <w:spacing w:after="0" w:line="240" w:lineRule="auto"/>
        <w:jc w:val="both"/>
        <w:rPr>
          <w:rFonts w:ascii="Times New Roman" w:hAnsi="Times New Roman" w:cs="Times New Roman"/>
        </w:rPr>
      </w:pPr>
      <w:r>
        <w:rPr>
          <w:rFonts w:ascii="Times New Roman" w:hAnsi="Times New Roman" w:cs="Times New Roman"/>
        </w:rPr>
        <w:t xml:space="preserve">  «Божей милости </w:t>
      </w:r>
      <w:r w:rsidRPr="0013543B">
        <w:rPr>
          <w:rFonts w:ascii="Times New Roman" w:hAnsi="Times New Roman" w:cs="Times New Roman"/>
        </w:rPr>
        <w:t xml:space="preserve">мы, император и самодержец Всероссийский, чрез </w:t>
      </w:r>
      <w:proofErr w:type="gramStart"/>
      <w:r w:rsidRPr="0013543B">
        <w:rPr>
          <w:rFonts w:ascii="Times New Roman" w:hAnsi="Times New Roman" w:cs="Times New Roman"/>
        </w:rPr>
        <w:t>сие</w:t>
      </w:r>
      <w:proofErr w:type="gramEnd"/>
      <w:r w:rsidRPr="0013543B">
        <w:rPr>
          <w:rFonts w:ascii="Times New Roman" w:hAnsi="Times New Roman" w:cs="Times New Roman"/>
        </w:rPr>
        <w:t xml:space="preserve"> объявляем. Понеже князь Мен</w:t>
      </w:r>
      <w:r>
        <w:rPr>
          <w:rFonts w:ascii="Times New Roman" w:hAnsi="Times New Roman" w:cs="Times New Roman"/>
        </w:rPr>
        <w:t>шиков</w:t>
      </w:r>
      <w:r w:rsidRPr="0013543B">
        <w:rPr>
          <w:rFonts w:ascii="Times New Roman" w:hAnsi="Times New Roman" w:cs="Times New Roman"/>
        </w:rPr>
        <w:t xml:space="preserve"> при вступлении нашем на российский наш наследный престол прежние неумеренные и худые свои поступки не оставил, но и такую на себя амбицию взял и самовластно и предерзостно поступал, что весьма самодержавной нашей императорской власти противно и государственным и</w:t>
      </w:r>
      <w:r>
        <w:rPr>
          <w:rFonts w:ascii="Times New Roman" w:hAnsi="Times New Roman" w:cs="Times New Roman"/>
        </w:rPr>
        <w:t>нтересам вредительно, а именно:</w:t>
      </w:r>
    </w:p>
    <w:p w:rsidR="0013543B" w:rsidRPr="0013543B" w:rsidRDefault="0013543B" w:rsidP="0013543B">
      <w:pPr>
        <w:spacing w:after="0" w:line="240" w:lineRule="auto"/>
        <w:jc w:val="both"/>
        <w:rPr>
          <w:rFonts w:ascii="Times New Roman" w:hAnsi="Times New Roman" w:cs="Times New Roman"/>
        </w:rPr>
      </w:pPr>
      <w:r>
        <w:rPr>
          <w:rFonts w:ascii="Times New Roman" w:hAnsi="Times New Roman" w:cs="Times New Roman"/>
        </w:rPr>
        <w:t xml:space="preserve">  </w:t>
      </w:r>
      <w:r w:rsidRPr="0013543B">
        <w:rPr>
          <w:rFonts w:ascii="Times New Roman" w:hAnsi="Times New Roman" w:cs="Times New Roman"/>
        </w:rPr>
        <w:t>По преставлении бабки</w:t>
      </w:r>
      <w:r>
        <w:rPr>
          <w:rFonts w:ascii="Times New Roman" w:hAnsi="Times New Roman" w:cs="Times New Roman"/>
        </w:rPr>
        <w:t xml:space="preserve"> нашей принудил нас жить в доме</w:t>
      </w:r>
      <w:r w:rsidRPr="0013543B">
        <w:rPr>
          <w:rFonts w:ascii="Times New Roman" w:hAnsi="Times New Roman" w:cs="Times New Roman"/>
        </w:rPr>
        <w:t xml:space="preserve"> своём, лукаво представляя </w:t>
      </w:r>
      <w:proofErr w:type="gramStart"/>
      <w:r w:rsidRPr="0013543B">
        <w:rPr>
          <w:rFonts w:ascii="Times New Roman" w:hAnsi="Times New Roman" w:cs="Times New Roman"/>
        </w:rPr>
        <w:t>п</w:t>
      </w:r>
      <w:proofErr w:type="gramEnd"/>
      <w:r w:rsidRPr="0013543B">
        <w:rPr>
          <w:rFonts w:ascii="Times New Roman" w:hAnsi="Times New Roman" w:cs="Times New Roman"/>
        </w:rPr>
        <w:t xml:space="preserve"> внушая нам некоторые в правительстве нашем опасности, и потом дерзнул нас принудить на публичный сговор к сочетанию нашему на дочери своей, княжие Марье, угрожая, ежели б мы на то не соизволили, весьма нам противным и вред</w:t>
      </w:r>
      <w:r>
        <w:rPr>
          <w:rFonts w:ascii="Times New Roman" w:hAnsi="Times New Roman" w:cs="Times New Roman"/>
        </w:rPr>
        <w:t>ительным злым своим намерением.</w:t>
      </w:r>
    </w:p>
    <w:p w:rsidR="0013543B" w:rsidRPr="0013543B" w:rsidRDefault="0013543B" w:rsidP="0013543B">
      <w:pPr>
        <w:spacing w:after="0" w:line="240" w:lineRule="auto"/>
        <w:jc w:val="both"/>
        <w:rPr>
          <w:rFonts w:ascii="Times New Roman" w:hAnsi="Times New Roman" w:cs="Times New Roman"/>
        </w:rPr>
      </w:pPr>
      <w:r>
        <w:rPr>
          <w:rFonts w:ascii="Times New Roman" w:hAnsi="Times New Roman" w:cs="Times New Roman"/>
        </w:rPr>
        <w:t xml:space="preserve">   </w:t>
      </w:r>
      <w:r w:rsidRPr="0013543B">
        <w:rPr>
          <w:rFonts w:ascii="Times New Roman" w:hAnsi="Times New Roman" w:cs="Times New Roman"/>
        </w:rPr>
        <w:t xml:space="preserve">Бабке нашей, великой государыне царице Евдокии Фёдоровне, чинил многие противности. Он под образом её величества соизволения в монастырь послал её величество без ведома и соизволения нашего. Рассылал от себя в коллегии и канцелярии наши, также к губернаторам и к другим правителям повелительные указы без ведома и соизволения нашего и без общего согласия Верховного тайного совета, которые не только пашей императорской власти противны, но и государству вредительны. В Лифляндии и Эстляндни знатные местности у некоторых особ отнял чрез составные и фальшивые контракты, принуждая их к тем своими угрозами за малые деньги, а в контрактах писал, будто им </w:t>
      </w:r>
      <w:r>
        <w:rPr>
          <w:rFonts w:ascii="Times New Roman" w:hAnsi="Times New Roman" w:cs="Times New Roman"/>
        </w:rPr>
        <w:t>от него плачены настоящие цены.</w:t>
      </w:r>
    </w:p>
    <w:p w:rsidR="00123E78" w:rsidRDefault="0013543B" w:rsidP="00123E78">
      <w:pPr>
        <w:spacing w:after="0" w:line="240" w:lineRule="auto"/>
        <w:jc w:val="both"/>
        <w:rPr>
          <w:rFonts w:ascii="Times New Roman" w:hAnsi="Times New Roman" w:cs="Times New Roman"/>
        </w:rPr>
      </w:pPr>
      <w:r>
        <w:rPr>
          <w:rFonts w:ascii="Times New Roman" w:hAnsi="Times New Roman" w:cs="Times New Roman"/>
        </w:rPr>
        <w:t xml:space="preserve">   И хотя он, князь Менши</w:t>
      </w:r>
      <w:r w:rsidRPr="0013543B">
        <w:rPr>
          <w:rFonts w:ascii="Times New Roman" w:hAnsi="Times New Roman" w:cs="Times New Roman"/>
        </w:rPr>
        <w:t>ков, за такие свои против нашей императорской самодержавной власти дерзости и врелительиые государству поступки по государственным правам довёлся смертной казни, но мы от смертной казни его освободить повелели, а лиша всех его честей и чинов, со всею его фамилией послан в ссылку и с</w:t>
      </w:r>
      <w:r>
        <w:rPr>
          <w:rFonts w:ascii="Times New Roman" w:hAnsi="Times New Roman" w:cs="Times New Roman"/>
        </w:rPr>
        <w:t>одержится из крепости неисходны»</w:t>
      </w:r>
      <w:r w:rsidRPr="0013543B">
        <w:rPr>
          <w:rFonts w:ascii="Times New Roman" w:hAnsi="Times New Roman" w:cs="Times New Roman"/>
        </w:rPr>
        <w:t>.</w:t>
      </w:r>
    </w:p>
    <w:p w:rsidR="008B241B" w:rsidRPr="007D5005" w:rsidRDefault="008B241B" w:rsidP="00123E78">
      <w:pPr>
        <w:spacing w:after="0" w:line="240" w:lineRule="auto"/>
        <w:jc w:val="both"/>
        <w:rPr>
          <w:rFonts w:ascii="Times New Roman" w:hAnsi="Times New Roman" w:cs="Times New Roman"/>
        </w:rPr>
      </w:pPr>
    </w:p>
    <w:p w:rsidR="005C6BAA" w:rsidRDefault="00321975" w:rsidP="00123E78">
      <w:pPr>
        <w:spacing w:after="0" w:line="240" w:lineRule="auto"/>
        <w:jc w:val="both"/>
        <w:rPr>
          <w:rFonts w:ascii="Times New Roman" w:hAnsi="Times New Roman" w:cs="Times New Roman"/>
        </w:rPr>
      </w:pPr>
      <w:r>
        <w:rPr>
          <w:rFonts w:ascii="Times New Roman" w:hAnsi="Times New Roman" w:cs="Times New Roman"/>
        </w:rPr>
        <w:t xml:space="preserve">   13</w:t>
      </w:r>
      <w:r w:rsidR="00123E78" w:rsidRPr="007D5005">
        <w:rPr>
          <w:rFonts w:ascii="Times New Roman" w:hAnsi="Times New Roman" w:cs="Times New Roman"/>
        </w:rPr>
        <w:t xml:space="preserve">.  </w:t>
      </w:r>
      <w:r w:rsidR="008B241B" w:rsidRPr="008B241B">
        <w:rPr>
          <w:rFonts w:ascii="Times New Roman" w:hAnsi="Times New Roman" w:cs="Times New Roman"/>
        </w:rPr>
        <w:t>Назо</w:t>
      </w:r>
      <w:r w:rsidR="008B241B">
        <w:rPr>
          <w:rFonts w:ascii="Times New Roman" w:hAnsi="Times New Roman" w:cs="Times New Roman"/>
        </w:rPr>
        <w:t>вите императора, от имени которо</w:t>
      </w:r>
      <w:r w:rsidR="008B241B" w:rsidRPr="008B241B">
        <w:rPr>
          <w:rFonts w:ascii="Times New Roman" w:hAnsi="Times New Roman" w:cs="Times New Roman"/>
        </w:rPr>
        <w:t>го составлен манифест. Назовите войну, в результате которой в состав России вошли территории, упоминаемые в тексте. Назовите монарха, при котором обвиняемый князь Меншиков стал занимать государственные должности.</w:t>
      </w:r>
    </w:p>
    <w:p w:rsidR="008B241B" w:rsidRPr="007D5005" w:rsidRDefault="008B241B" w:rsidP="00123E78">
      <w:pPr>
        <w:spacing w:after="0" w:line="240" w:lineRule="auto"/>
        <w:jc w:val="both"/>
        <w:rPr>
          <w:rFonts w:ascii="Times New Roman" w:hAnsi="Times New Roman" w:cs="Times New Roman"/>
        </w:rPr>
      </w:pPr>
    </w:p>
    <w:p w:rsidR="00123E78" w:rsidRDefault="005C6BAA" w:rsidP="00123E78">
      <w:pPr>
        <w:spacing w:after="0" w:line="240" w:lineRule="auto"/>
        <w:jc w:val="both"/>
        <w:rPr>
          <w:rFonts w:ascii="Times New Roman" w:hAnsi="Times New Roman" w:cs="Times New Roman"/>
        </w:rPr>
      </w:pPr>
      <w:r w:rsidRPr="007D5005">
        <w:rPr>
          <w:rFonts w:ascii="Times New Roman" w:hAnsi="Times New Roman" w:cs="Times New Roman"/>
        </w:rPr>
        <w:lastRenderedPageBreak/>
        <w:t xml:space="preserve">  </w:t>
      </w:r>
      <w:r w:rsidR="00321975">
        <w:rPr>
          <w:rFonts w:ascii="Times New Roman" w:hAnsi="Times New Roman" w:cs="Times New Roman"/>
        </w:rPr>
        <w:t xml:space="preserve"> 14</w:t>
      </w:r>
      <w:r w:rsidR="00123E78" w:rsidRPr="007D5005">
        <w:rPr>
          <w:rFonts w:ascii="Times New Roman" w:hAnsi="Times New Roman" w:cs="Times New Roman"/>
        </w:rPr>
        <w:t xml:space="preserve">. </w:t>
      </w:r>
      <w:r w:rsidR="008B241B">
        <w:rPr>
          <w:rFonts w:ascii="Times New Roman" w:hAnsi="Times New Roman" w:cs="Times New Roman"/>
        </w:rPr>
        <w:t>В чём автор документа обв</w:t>
      </w:r>
      <w:r w:rsidR="008B241B" w:rsidRPr="008B241B">
        <w:rPr>
          <w:rFonts w:ascii="Times New Roman" w:hAnsi="Times New Roman" w:cs="Times New Roman"/>
        </w:rPr>
        <w:t>иняет князя Ме</w:t>
      </w:r>
      <w:r w:rsidR="008B241B">
        <w:rPr>
          <w:rFonts w:ascii="Times New Roman" w:hAnsi="Times New Roman" w:cs="Times New Roman"/>
        </w:rPr>
        <w:t>ншикова? Укажите три конкретных</w:t>
      </w:r>
      <w:r w:rsidR="008B241B" w:rsidRPr="008B241B">
        <w:rPr>
          <w:rFonts w:ascii="Times New Roman" w:hAnsi="Times New Roman" w:cs="Times New Roman"/>
        </w:rPr>
        <w:t xml:space="preserve"> претензии к князю от имени автора манифеста. При ответе избегайте цитирования избыточного текста, не содержащего положений, которые должны быть приведены по условию задания.</w:t>
      </w:r>
    </w:p>
    <w:p w:rsidR="008B241B" w:rsidRDefault="008B241B" w:rsidP="00123E78">
      <w:pPr>
        <w:spacing w:after="0" w:line="240" w:lineRule="auto"/>
        <w:jc w:val="both"/>
        <w:rPr>
          <w:rFonts w:ascii="Times New Roman" w:hAnsi="Times New Roman" w:cs="Times New Roman"/>
        </w:rPr>
      </w:pPr>
    </w:p>
    <w:p w:rsidR="008B241B" w:rsidRPr="008B241B" w:rsidRDefault="008B241B" w:rsidP="00123E78">
      <w:pPr>
        <w:spacing w:after="0" w:line="240" w:lineRule="auto"/>
        <w:jc w:val="both"/>
        <w:rPr>
          <w:rFonts w:ascii="Times New Roman" w:hAnsi="Times New Roman" w:cs="Times New Roman"/>
          <w:sz w:val="10"/>
          <w:szCs w:val="10"/>
        </w:rPr>
      </w:pPr>
    </w:p>
    <w:p w:rsidR="00123E78" w:rsidRPr="007D5005" w:rsidRDefault="00123E78" w:rsidP="00123E78">
      <w:pPr>
        <w:spacing w:after="0" w:line="240" w:lineRule="auto"/>
        <w:jc w:val="center"/>
        <w:rPr>
          <w:rFonts w:ascii="Times New Roman" w:hAnsi="Times New Roman" w:cs="Times New Roman"/>
        </w:rPr>
      </w:pPr>
      <w:r w:rsidRPr="007D5005">
        <w:rPr>
          <w:rFonts w:ascii="Times New Roman" w:hAnsi="Times New Roman" w:cs="Times New Roman"/>
        </w:rPr>
        <w:t>Рассмотрите изображение и вып</w:t>
      </w:r>
      <w:r w:rsidR="00321975">
        <w:rPr>
          <w:rFonts w:ascii="Times New Roman" w:hAnsi="Times New Roman" w:cs="Times New Roman"/>
        </w:rPr>
        <w:t>олните задания 15, 16</w:t>
      </w:r>
      <w:r w:rsidRPr="007D5005">
        <w:rPr>
          <w:rFonts w:ascii="Times New Roman" w:hAnsi="Times New Roman" w:cs="Times New Roman"/>
        </w:rPr>
        <w:t>.</w:t>
      </w:r>
    </w:p>
    <w:p w:rsidR="00123E78" w:rsidRPr="008B241B" w:rsidRDefault="00123E78" w:rsidP="00123E78">
      <w:pPr>
        <w:spacing w:after="0" w:line="240" w:lineRule="auto"/>
        <w:jc w:val="center"/>
        <w:rPr>
          <w:rFonts w:ascii="Times New Roman" w:hAnsi="Times New Roman" w:cs="Times New Roman"/>
          <w:sz w:val="10"/>
          <w:szCs w:val="10"/>
        </w:rPr>
      </w:pPr>
    </w:p>
    <w:p w:rsidR="00123E78" w:rsidRDefault="00321975" w:rsidP="008B241B">
      <w:pPr>
        <w:spacing w:after="0" w:line="240" w:lineRule="auto"/>
        <w:rPr>
          <w:rFonts w:ascii="Times New Roman" w:hAnsi="Times New Roman" w:cs="Times New Roman"/>
        </w:rPr>
      </w:pPr>
      <w:r>
        <w:rPr>
          <w:rFonts w:ascii="Times New Roman" w:hAnsi="Times New Roman" w:cs="Times New Roman"/>
        </w:rPr>
        <w:t xml:space="preserve">   15</w:t>
      </w:r>
      <w:r w:rsidR="00123E78" w:rsidRPr="007D5005">
        <w:rPr>
          <w:rFonts w:ascii="Times New Roman" w:hAnsi="Times New Roman" w:cs="Times New Roman"/>
        </w:rPr>
        <w:t xml:space="preserve">. </w:t>
      </w:r>
      <w:r w:rsidR="008B241B" w:rsidRPr="008B241B">
        <w:rPr>
          <w:rFonts w:ascii="Times New Roman" w:hAnsi="Times New Roman" w:cs="Times New Roman"/>
        </w:rPr>
        <w:t>Назовите Генерального секретаря ЦК КПСС в п</w:t>
      </w:r>
      <w:r w:rsidR="008B241B">
        <w:rPr>
          <w:rFonts w:ascii="Times New Roman" w:hAnsi="Times New Roman" w:cs="Times New Roman"/>
        </w:rPr>
        <w:t xml:space="preserve">ериод, когда был выпущен данный' </w:t>
      </w:r>
      <w:r w:rsidR="008B241B" w:rsidRPr="008B241B">
        <w:rPr>
          <w:rFonts w:ascii="Times New Roman" w:hAnsi="Times New Roman" w:cs="Times New Roman"/>
        </w:rPr>
        <w:t>календарь. Используя изображение, приведит</w:t>
      </w:r>
      <w:r w:rsidR="008B241B">
        <w:rPr>
          <w:rFonts w:ascii="Times New Roman" w:hAnsi="Times New Roman" w:cs="Times New Roman"/>
        </w:rPr>
        <w:t xml:space="preserve">е одно любое обоснование Вашего </w:t>
      </w:r>
      <w:r w:rsidR="008B241B" w:rsidRPr="008B241B">
        <w:rPr>
          <w:rFonts w:ascii="Times New Roman" w:hAnsi="Times New Roman" w:cs="Times New Roman"/>
        </w:rPr>
        <w:t>ответа.</w:t>
      </w:r>
    </w:p>
    <w:p w:rsidR="008B241B" w:rsidRDefault="005925EA" w:rsidP="008B241B">
      <w:pPr>
        <w:spacing w:after="0" w:line="240" w:lineRule="auto"/>
        <w:jc w:val="center"/>
        <w:rPr>
          <w:rFonts w:ascii="Times New Roman" w:hAnsi="Times New Roman" w:cs="Times New Roman"/>
        </w:rPr>
      </w:pPr>
      <w:r>
        <w:rPr>
          <w:noProof/>
          <w:lang w:eastAsia="ru-RU"/>
        </w:rPr>
        <w:drawing>
          <wp:inline distT="0" distB="0" distL="0" distR="0">
            <wp:extent cx="2906607" cy="4333875"/>
            <wp:effectExtent l="0" t="0" r="8255" b="0"/>
            <wp:docPr id="4" name="Рисунок 4" descr="C:\Users\Алексей\AppData\Local\Microsoft\Windows\Temporary Internet Files\Content.Word\fw78_07-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fw78_07-2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046" cy="4340493"/>
                    </a:xfrm>
                    <a:prstGeom prst="rect">
                      <a:avLst/>
                    </a:prstGeom>
                    <a:noFill/>
                    <a:ln>
                      <a:noFill/>
                    </a:ln>
                  </pic:spPr>
                </pic:pic>
              </a:graphicData>
            </a:graphic>
          </wp:inline>
        </w:drawing>
      </w:r>
    </w:p>
    <w:p w:rsidR="005925EA" w:rsidRPr="007D5005" w:rsidRDefault="005925EA" w:rsidP="008B241B">
      <w:pPr>
        <w:spacing w:after="0" w:line="240" w:lineRule="auto"/>
        <w:jc w:val="center"/>
        <w:rPr>
          <w:rFonts w:ascii="Times New Roman" w:hAnsi="Times New Roman" w:cs="Times New Roman"/>
        </w:rPr>
      </w:pPr>
    </w:p>
    <w:p w:rsidR="005C6BAA" w:rsidRPr="00751A01" w:rsidRDefault="005C6BAA" w:rsidP="00123E78">
      <w:pPr>
        <w:spacing w:after="0" w:line="240" w:lineRule="auto"/>
        <w:rPr>
          <w:rFonts w:ascii="Times New Roman" w:hAnsi="Times New Roman" w:cs="Times New Roman"/>
          <w:sz w:val="2"/>
          <w:szCs w:val="2"/>
        </w:rPr>
      </w:pPr>
    </w:p>
    <w:p w:rsidR="00123E78" w:rsidRDefault="00321975" w:rsidP="00123E78">
      <w:pPr>
        <w:spacing w:after="0" w:line="240" w:lineRule="auto"/>
        <w:jc w:val="both"/>
        <w:rPr>
          <w:rFonts w:ascii="Times New Roman" w:hAnsi="Times New Roman" w:cs="Times New Roman"/>
        </w:rPr>
      </w:pPr>
      <w:r>
        <w:rPr>
          <w:rFonts w:ascii="Times New Roman" w:hAnsi="Times New Roman" w:cs="Times New Roman"/>
        </w:rPr>
        <w:t xml:space="preserve">   16</w:t>
      </w:r>
      <w:r w:rsidR="00123E78" w:rsidRPr="007D5005">
        <w:rPr>
          <w:rFonts w:ascii="Times New Roman" w:hAnsi="Times New Roman" w:cs="Times New Roman"/>
        </w:rPr>
        <w:t xml:space="preserve">. </w:t>
      </w:r>
      <w:r w:rsidR="008B241B" w:rsidRPr="008B241B">
        <w:rPr>
          <w:rFonts w:ascii="Times New Roman" w:hAnsi="Times New Roman" w:cs="Times New Roman"/>
        </w:rPr>
        <w:t>Создание</w:t>
      </w:r>
      <w:r w:rsidR="00751A01">
        <w:rPr>
          <w:rFonts w:ascii="Times New Roman" w:hAnsi="Times New Roman" w:cs="Times New Roman"/>
        </w:rPr>
        <w:t>,</w:t>
      </w:r>
      <w:r w:rsidR="008B241B" w:rsidRPr="008B241B">
        <w:rPr>
          <w:rFonts w:ascii="Times New Roman" w:hAnsi="Times New Roman" w:cs="Times New Roman"/>
        </w:rPr>
        <w:t xml:space="preserve"> какого из представленных скульптурных памятников завершилось в период, когда Генеральным секретарём был тот же политический деятель, что и в период, когда был выпущен данный календарь? В ответе запишите цифру, которой обозначен этот скульптурный памятник. </w:t>
      </w:r>
      <w:r w:rsidR="008B241B" w:rsidRPr="008B241B">
        <w:rPr>
          <w:rFonts w:ascii="Times New Roman" w:hAnsi="Times New Roman" w:cs="Times New Roman"/>
        </w:rPr>
        <w:lastRenderedPageBreak/>
        <w:t>Укажите современное название города, где установлен данный скульптурный памятник.</w:t>
      </w:r>
    </w:p>
    <w:p w:rsidR="008B241B" w:rsidRPr="007D5005" w:rsidRDefault="00851418" w:rsidP="008B241B">
      <w:pPr>
        <w:spacing w:after="0" w:line="240" w:lineRule="auto"/>
        <w:jc w:val="center"/>
        <w:rPr>
          <w:rFonts w:ascii="Times New Roman" w:hAnsi="Times New Roman" w:cs="Times New Roman"/>
        </w:rPr>
      </w:pPr>
      <w:r>
        <w:rPr>
          <w:noProof/>
          <w:lang w:eastAsia="ru-RU"/>
        </w:rPr>
        <w:drawing>
          <wp:inline distT="0" distB="0" distL="0" distR="0">
            <wp:extent cx="4219575" cy="5143500"/>
            <wp:effectExtent l="0" t="0" r="9525" b="0"/>
            <wp:docPr id="3" name="Рисунок 3"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5143500"/>
                    </a:xfrm>
                    <a:prstGeom prst="rect">
                      <a:avLst/>
                    </a:prstGeom>
                    <a:noFill/>
                    <a:ln>
                      <a:noFill/>
                    </a:ln>
                  </pic:spPr>
                </pic:pic>
              </a:graphicData>
            </a:graphic>
          </wp:inline>
        </w:drawing>
      </w:r>
    </w:p>
    <w:p w:rsidR="00123E78" w:rsidRPr="007D5005" w:rsidRDefault="00123E78" w:rsidP="00123E78">
      <w:pPr>
        <w:spacing w:after="0" w:line="240" w:lineRule="auto"/>
        <w:jc w:val="both"/>
        <w:rPr>
          <w:rFonts w:ascii="Times New Roman" w:hAnsi="Times New Roman" w:cs="Times New Roman"/>
        </w:rPr>
      </w:pPr>
    </w:p>
    <w:p w:rsidR="00123E78" w:rsidRPr="007D5005" w:rsidRDefault="00321975" w:rsidP="00123E78">
      <w:pPr>
        <w:spacing w:after="0" w:line="240" w:lineRule="auto"/>
        <w:jc w:val="both"/>
        <w:rPr>
          <w:rFonts w:ascii="Times New Roman" w:hAnsi="Times New Roman" w:cs="Times New Roman"/>
        </w:rPr>
      </w:pPr>
      <w:r>
        <w:rPr>
          <w:rFonts w:ascii="Times New Roman" w:hAnsi="Times New Roman" w:cs="Times New Roman"/>
        </w:rPr>
        <w:t xml:space="preserve">   17</w:t>
      </w:r>
      <w:r w:rsidR="00123E78" w:rsidRPr="007D5005">
        <w:rPr>
          <w:rFonts w:ascii="Times New Roman" w:hAnsi="Times New Roman" w:cs="Times New Roman"/>
        </w:rPr>
        <w:t>. Прочтите отрывки из воспоминаний современников.</w:t>
      </w:r>
    </w:p>
    <w:tbl>
      <w:tblPr>
        <w:tblStyle w:val="a3"/>
        <w:tblW w:w="0" w:type="auto"/>
        <w:tblLook w:val="04A0" w:firstRow="1" w:lastRow="0" w:firstColumn="1" w:lastColumn="0" w:noHBand="0" w:noVBand="1"/>
      </w:tblPr>
      <w:tblGrid>
        <w:gridCol w:w="449"/>
        <w:gridCol w:w="7265"/>
      </w:tblGrid>
      <w:tr w:rsidR="007D5005" w:rsidRPr="007D5005" w:rsidTr="00CF0ED6">
        <w:tc>
          <w:tcPr>
            <w:tcW w:w="7714" w:type="dxa"/>
            <w:gridSpan w:val="2"/>
          </w:tcPr>
          <w:p w:rsidR="00123E78" w:rsidRPr="007D5005" w:rsidRDefault="00123E78" w:rsidP="00123E78">
            <w:pPr>
              <w:jc w:val="center"/>
              <w:rPr>
                <w:rFonts w:ascii="Times New Roman" w:hAnsi="Times New Roman" w:cs="Times New Roman"/>
              </w:rPr>
            </w:pPr>
            <w:r w:rsidRPr="007D5005">
              <w:rPr>
                <w:rFonts w:ascii="Times New Roman" w:hAnsi="Times New Roman" w:cs="Times New Roman"/>
              </w:rPr>
              <w:t>Фрагменты источников</w:t>
            </w:r>
          </w:p>
        </w:tc>
      </w:tr>
      <w:tr w:rsidR="007D5005" w:rsidRPr="007D5005" w:rsidTr="00123E78">
        <w:tc>
          <w:tcPr>
            <w:tcW w:w="392" w:type="dxa"/>
          </w:tcPr>
          <w:p w:rsidR="00123E78" w:rsidRPr="007D5005" w:rsidRDefault="00123E78" w:rsidP="00123E78">
            <w:pPr>
              <w:jc w:val="both"/>
              <w:rPr>
                <w:rFonts w:ascii="Times New Roman" w:hAnsi="Times New Roman" w:cs="Times New Roman"/>
              </w:rPr>
            </w:pPr>
            <w:r w:rsidRPr="007D5005">
              <w:rPr>
                <w:rFonts w:ascii="Times New Roman" w:hAnsi="Times New Roman" w:cs="Times New Roman"/>
              </w:rPr>
              <w:t>А)</w:t>
            </w:r>
          </w:p>
        </w:tc>
        <w:tc>
          <w:tcPr>
            <w:tcW w:w="7322" w:type="dxa"/>
          </w:tcPr>
          <w:p w:rsidR="00123E78" w:rsidRPr="007D5005" w:rsidRDefault="008B241B" w:rsidP="00123E78">
            <w:pPr>
              <w:jc w:val="both"/>
              <w:rPr>
                <w:rFonts w:ascii="Times New Roman" w:hAnsi="Times New Roman" w:cs="Times New Roman"/>
              </w:rPr>
            </w:pPr>
            <w:r w:rsidRPr="008B241B">
              <w:rPr>
                <w:rFonts w:ascii="Times New Roman" w:hAnsi="Times New Roman" w:cs="Times New Roman"/>
              </w:rPr>
              <w:t>Состоявшаяся на Чёрном м</w:t>
            </w:r>
            <w:r>
              <w:rPr>
                <w:rFonts w:ascii="Times New Roman" w:hAnsi="Times New Roman" w:cs="Times New Roman"/>
              </w:rPr>
              <w:t>оре конференция «Большой тройки»</w:t>
            </w:r>
            <w:r w:rsidRPr="008B241B">
              <w:rPr>
                <w:rFonts w:ascii="Times New Roman" w:hAnsi="Times New Roman" w:cs="Times New Roman"/>
              </w:rPr>
              <w:t>' (последняя, на которой присутствовал скончавшийся в апреле Рузвельт) стала очередным триумфом СССР. У Сталина снова были все военные козыри. Красная Армия почти контролировала Польшу, Чехословакию и Прибалтику, а также значительную часть Германии, а западным союзника</w:t>
            </w:r>
            <w:r w:rsidR="00876768">
              <w:rPr>
                <w:rFonts w:ascii="Times New Roman" w:hAnsi="Times New Roman" w:cs="Times New Roman"/>
              </w:rPr>
              <w:t>м, несмотря на победу «Оверлорд»</w:t>
            </w:r>
            <w:r w:rsidRPr="008B241B">
              <w:rPr>
                <w:rFonts w:ascii="Times New Roman" w:hAnsi="Times New Roman" w:cs="Times New Roman"/>
              </w:rPr>
              <w:t xml:space="preserve">, ещё предстояло форсировать </w:t>
            </w:r>
            <w:r w:rsidRPr="008B241B">
              <w:rPr>
                <w:rFonts w:ascii="Times New Roman" w:hAnsi="Times New Roman" w:cs="Times New Roman"/>
              </w:rPr>
              <w:lastRenderedPageBreak/>
              <w:t>Рейн. Столь же значительным было преимущество Сталина и в разведданных. НКВД имел двух надежных агентов в министерстве иностранных дел</w:t>
            </w:r>
            <w:r>
              <w:rPr>
                <w:rFonts w:ascii="Times New Roman" w:hAnsi="Times New Roman" w:cs="Times New Roman"/>
              </w:rPr>
              <w:t xml:space="preserve"> Великобритании - Дональда Макли</w:t>
            </w:r>
            <w:r w:rsidRPr="008B241B">
              <w:rPr>
                <w:rFonts w:ascii="Times New Roman" w:hAnsi="Times New Roman" w:cs="Times New Roman"/>
              </w:rPr>
              <w:t>на в посольстве в Вашингтоне, имевшего возможность сообщать об англо-американских переговорах до конференции, и Гая Берджесса, который перешёл из Би-би-си в Управление информации министерства иностранных дел».</w:t>
            </w:r>
          </w:p>
        </w:tc>
      </w:tr>
      <w:tr w:rsidR="00123E78" w:rsidRPr="007D5005" w:rsidTr="00123E78">
        <w:tc>
          <w:tcPr>
            <w:tcW w:w="392" w:type="dxa"/>
          </w:tcPr>
          <w:p w:rsidR="00123E78" w:rsidRPr="007D5005" w:rsidRDefault="00123E78" w:rsidP="00123E78">
            <w:pPr>
              <w:jc w:val="both"/>
              <w:rPr>
                <w:rFonts w:ascii="Times New Roman" w:hAnsi="Times New Roman" w:cs="Times New Roman"/>
              </w:rPr>
            </w:pPr>
            <w:r w:rsidRPr="007D5005">
              <w:rPr>
                <w:rFonts w:ascii="Times New Roman" w:hAnsi="Times New Roman" w:cs="Times New Roman"/>
              </w:rPr>
              <w:t>Б)</w:t>
            </w:r>
          </w:p>
        </w:tc>
        <w:tc>
          <w:tcPr>
            <w:tcW w:w="7322" w:type="dxa"/>
          </w:tcPr>
          <w:p w:rsidR="00123E78" w:rsidRPr="007D5005" w:rsidRDefault="008B241B" w:rsidP="00123E78">
            <w:pPr>
              <w:jc w:val="both"/>
              <w:rPr>
                <w:rFonts w:ascii="Times New Roman" w:hAnsi="Times New Roman" w:cs="Times New Roman"/>
              </w:rPr>
            </w:pPr>
            <w:r w:rsidRPr="008B241B">
              <w:rPr>
                <w:rFonts w:ascii="Times New Roman" w:hAnsi="Times New Roman" w:cs="Times New Roman"/>
              </w:rPr>
              <w:t>Прежде всего</w:t>
            </w:r>
            <w:r>
              <w:rPr>
                <w:rFonts w:ascii="Times New Roman" w:hAnsi="Times New Roman" w:cs="Times New Roman"/>
              </w:rPr>
              <w:t xml:space="preserve">, </w:t>
            </w:r>
            <w:r w:rsidRPr="008B241B">
              <w:rPr>
                <w:rFonts w:ascii="Times New Roman" w:hAnsi="Times New Roman" w:cs="Times New Roman"/>
              </w:rPr>
              <w:t xml:space="preserve"> следует подчеркнуть, что при различии позиций по тем или иным вопросам вс</w:t>
            </w:r>
            <w:r>
              <w:rPr>
                <w:rFonts w:ascii="Times New Roman" w:hAnsi="Times New Roman" w:cs="Times New Roman"/>
              </w:rPr>
              <w:t>е три лидера сходились в одном -</w:t>
            </w:r>
            <w:r w:rsidRPr="008B241B">
              <w:rPr>
                <w:rFonts w:ascii="Times New Roman" w:hAnsi="Times New Roman" w:cs="Times New Roman"/>
              </w:rPr>
              <w:t xml:space="preserve"> в то</w:t>
            </w:r>
            <w:r>
              <w:rPr>
                <w:rFonts w:ascii="Times New Roman" w:hAnsi="Times New Roman" w:cs="Times New Roman"/>
              </w:rPr>
              <w:t>м, что единство великих держав -</w:t>
            </w:r>
            <w:r w:rsidRPr="008B241B">
              <w:rPr>
                <w:rFonts w:ascii="Times New Roman" w:hAnsi="Times New Roman" w:cs="Times New Roman"/>
              </w:rPr>
              <w:t xml:space="preserve"> участниц антигитлеровской коалиции имеет решающее значение для поддержания прочного мира на земле. Так, Черчилль признал, что вопрос о том, будет ли мир построен на прочных основах, зависит от дружбы и сотрудничества трёх великих держав. Президент Рузвельт в свою очередь напомнил, что на предыдущей встрече в Тегеране „три державы заявили о своей готовности принять на себя ответственность по созданию такого мира, который</w:t>
            </w:r>
            <w:r>
              <w:rPr>
                <w:rFonts w:ascii="Times New Roman" w:hAnsi="Times New Roman" w:cs="Times New Roman"/>
              </w:rPr>
              <w:t xml:space="preserve"> получит одобрение народов всег</w:t>
            </w:r>
            <w:proofErr w:type="gramStart"/>
            <w:r w:rsidRPr="008B241B">
              <w:rPr>
                <w:rFonts w:ascii="Times New Roman" w:hAnsi="Times New Roman" w:cs="Times New Roman"/>
              </w:rPr>
              <w:t>o</w:t>
            </w:r>
            <w:proofErr w:type="gramEnd"/>
            <w:r w:rsidRPr="008B241B">
              <w:rPr>
                <w:rFonts w:ascii="Times New Roman" w:hAnsi="Times New Roman" w:cs="Times New Roman"/>
              </w:rPr>
              <w:t xml:space="preserve"> мира". Сталин заявил, что „самое важное условие д</w:t>
            </w:r>
            <w:r>
              <w:rPr>
                <w:rFonts w:ascii="Times New Roman" w:hAnsi="Times New Roman" w:cs="Times New Roman"/>
              </w:rPr>
              <w:t>ля сохранения длительного мира -</w:t>
            </w:r>
            <w:r w:rsidRPr="008B241B">
              <w:rPr>
                <w:rFonts w:ascii="Times New Roman" w:hAnsi="Times New Roman" w:cs="Times New Roman"/>
              </w:rPr>
              <w:t xml:space="preserve"> это единство трёх держав"».</w:t>
            </w:r>
          </w:p>
        </w:tc>
      </w:tr>
    </w:tbl>
    <w:p w:rsidR="00123E78" w:rsidRDefault="00123E78" w:rsidP="00123E78">
      <w:pPr>
        <w:spacing w:after="0" w:line="240" w:lineRule="auto"/>
        <w:jc w:val="both"/>
        <w:rPr>
          <w:rFonts w:ascii="Times New Roman" w:hAnsi="Times New Roman" w:cs="Times New Roman"/>
        </w:rPr>
      </w:pPr>
    </w:p>
    <w:p w:rsidR="00876768" w:rsidRDefault="00876768" w:rsidP="00123E78">
      <w:pPr>
        <w:spacing w:after="0" w:line="240" w:lineRule="auto"/>
        <w:jc w:val="both"/>
        <w:rPr>
          <w:rFonts w:ascii="Times New Roman" w:hAnsi="Times New Roman" w:cs="Times New Roman"/>
        </w:rPr>
      </w:pPr>
      <w:r w:rsidRPr="00876768">
        <w:rPr>
          <w:rFonts w:ascii="Times New Roman" w:hAnsi="Times New Roman" w:cs="Times New Roman"/>
        </w:rPr>
        <w:t>Укажите город, где состоялась конференция, о которой идёт речь в обоих представленных отрывках. Укажите год, когда состоялась первая из конференций «Большой тройки», проходивших в годы В</w:t>
      </w:r>
      <w:r w:rsidR="005925EA">
        <w:rPr>
          <w:rFonts w:ascii="Times New Roman" w:hAnsi="Times New Roman" w:cs="Times New Roman"/>
        </w:rPr>
        <w:t>еликой Отечественной воины. Что,</w:t>
      </w:r>
      <w:r w:rsidRPr="00876768">
        <w:rPr>
          <w:rFonts w:ascii="Times New Roman" w:hAnsi="Times New Roman" w:cs="Times New Roman"/>
        </w:rPr>
        <w:t xml:space="preserve"> согласно одному из отрывков, по мнению И. В. Сталина, было важнейшим условием для сохранения длительного мира?</w:t>
      </w:r>
    </w:p>
    <w:p w:rsidR="00876768" w:rsidRPr="007D5005" w:rsidRDefault="00876768" w:rsidP="00123E78">
      <w:pPr>
        <w:spacing w:after="0" w:line="240" w:lineRule="auto"/>
        <w:jc w:val="both"/>
        <w:rPr>
          <w:rFonts w:ascii="Times New Roman" w:hAnsi="Times New Roman" w:cs="Times New Roman"/>
        </w:rPr>
      </w:pPr>
    </w:p>
    <w:p w:rsidR="001D24AE" w:rsidRPr="007D5005" w:rsidRDefault="00321975" w:rsidP="00123E78">
      <w:pPr>
        <w:spacing w:after="0" w:line="240" w:lineRule="auto"/>
        <w:jc w:val="both"/>
        <w:rPr>
          <w:rFonts w:ascii="Times New Roman" w:hAnsi="Times New Roman" w:cs="Times New Roman"/>
        </w:rPr>
      </w:pPr>
      <w:r>
        <w:rPr>
          <w:rFonts w:ascii="Times New Roman" w:hAnsi="Times New Roman" w:cs="Times New Roman"/>
        </w:rPr>
        <w:t xml:space="preserve">   18</w:t>
      </w:r>
      <w:r w:rsidR="001D24AE" w:rsidRPr="007D5005">
        <w:rPr>
          <w:rFonts w:ascii="Times New Roman" w:hAnsi="Times New Roman" w:cs="Times New Roman"/>
        </w:rPr>
        <w:t xml:space="preserve">. </w:t>
      </w:r>
      <w:r w:rsidR="00876768" w:rsidRPr="00876768">
        <w:rPr>
          <w:rFonts w:ascii="Times New Roman" w:hAnsi="Times New Roman" w:cs="Times New Roman"/>
        </w:rPr>
        <w:t>В декабре 1533 г. умер великий князь московский и всея Руси Василий III. Укажите три любых политических последствия данного события.</w:t>
      </w:r>
    </w:p>
    <w:p w:rsidR="005C6BAA" w:rsidRPr="009721B4" w:rsidRDefault="005C6BAA" w:rsidP="00123E78">
      <w:pPr>
        <w:spacing w:after="0" w:line="240" w:lineRule="auto"/>
        <w:jc w:val="both"/>
        <w:rPr>
          <w:rFonts w:ascii="Times New Roman" w:hAnsi="Times New Roman" w:cs="Times New Roman"/>
          <w:sz w:val="10"/>
          <w:szCs w:val="10"/>
        </w:rPr>
      </w:pPr>
    </w:p>
    <w:p w:rsidR="001D24AE" w:rsidRPr="007D5005" w:rsidRDefault="00321975" w:rsidP="00123E78">
      <w:pPr>
        <w:spacing w:after="0" w:line="240" w:lineRule="auto"/>
        <w:jc w:val="both"/>
        <w:rPr>
          <w:rFonts w:ascii="Times New Roman" w:hAnsi="Times New Roman" w:cs="Times New Roman"/>
        </w:rPr>
      </w:pPr>
      <w:r>
        <w:rPr>
          <w:rFonts w:ascii="Times New Roman" w:hAnsi="Times New Roman" w:cs="Times New Roman"/>
        </w:rPr>
        <w:t xml:space="preserve">   19</w:t>
      </w:r>
      <w:r w:rsidR="001D24AE" w:rsidRPr="007D5005">
        <w:rPr>
          <w:rFonts w:ascii="Times New Roman" w:hAnsi="Times New Roman" w:cs="Times New Roman"/>
        </w:rPr>
        <w:t xml:space="preserve">. </w:t>
      </w:r>
      <w:r w:rsidR="00876768" w:rsidRPr="00876768">
        <w:rPr>
          <w:rFonts w:ascii="Times New Roman" w:hAnsi="Times New Roman" w:cs="Times New Roman"/>
        </w:rPr>
        <w:t>Используя знания по истории России, ра</w:t>
      </w:r>
      <w:r w:rsidR="00876768">
        <w:rPr>
          <w:rFonts w:ascii="Times New Roman" w:hAnsi="Times New Roman" w:cs="Times New Roman"/>
        </w:rPr>
        <w:t>скройте смысл понятия «посадник»</w:t>
      </w:r>
      <w:r w:rsidR="00876768" w:rsidRPr="00876768">
        <w:rPr>
          <w:rFonts w:ascii="Times New Roman" w:hAnsi="Times New Roman" w:cs="Times New Roman"/>
        </w:rPr>
        <w:t>. Приведите один исторический факт, конкретизирующий данное понятие применительно к истории России. Приведённый факт не должен содержаться в данном Вами определении понятия.</w:t>
      </w:r>
    </w:p>
    <w:p w:rsidR="005C6BAA" w:rsidRPr="009721B4" w:rsidRDefault="005C6BAA" w:rsidP="00123E78">
      <w:pPr>
        <w:spacing w:after="0" w:line="240" w:lineRule="auto"/>
        <w:jc w:val="both"/>
        <w:rPr>
          <w:rFonts w:ascii="Times New Roman" w:hAnsi="Times New Roman" w:cs="Times New Roman"/>
          <w:sz w:val="10"/>
          <w:szCs w:val="10"/>
        </w:rPr>
      </w:pPr>
    </w:p>
    <w:p w:rsidR="00321975" w:rsidRDefault="00321975" w:rsidP="00123E78">
      <w:pPr>
        <w:spacing w:after="0" w:line="240" w:lineRule="auto"/>
        <w:jc w:val="both"/>
        <w:rPr>
          <w:rFonts w:ascii="Times New Roman" w:hAnsi="Times New Roman" w:cs="Times New Roman"/>
        </w:rPr>
      </w:pPr>
      <w:r>
        <w:rPr>
          <w:rFonts w:ascii="Times New Roman" w:hAnsi="Times New Roman" w:cs="Times New Roman"/>
        </w:rPr>
        <w:t xml:space="preserve">   </w:t>
      </w:r>
      <w:r w:rsidRPr="00417020">
        <w:rPr>
          <w:rFonts w:ascii="Times New Roman" w:hAnsi="Times New Roman" w:cs="Times New Roman"/>
        </w:rPr>
        <w:t xml:space="preserve">20. </w:t>
      </w:r>
      <w:r w:rsidR="00D658DD" w:rsidRPr="00D658DD">
        <w:rPr>
          <w:rFonts w:ascii="Times New Roman" w:hAnsi="Times New Roman" w:cs="Times New Roman"/>
        </w:rPr>
        <w:t>Запишите один любой тезис (обобщённое оценочное суждение), содержащий информацию о том, что Полтавская битва и Бородинское сражение являются важными событиями в истории  нашей страны. Приведите два обоснования этого тезиса. Каждое обоснование должно содержать два исторических факта (по одному для каждого из сравниваемых объектов). При обосновании тезиса избегайте рассуждений общего характера.</w:t>
      </w:r>
    </w:p>
    <w:p w:rsidR="00D658DD" w:rsidRDefault="00D658DD" w:rsidP="00123E78">
      <w:pPr>
        <w:spacing w:after="0" w:line="240" w:lineRule="auto"/>
        <w:jc w:val="both"/>
        <w:rPr>
          <w:rFonts w:ascii="Times New Roman" w:hAnsi="Times New Roman" w:cs="Times New Roman"/>
        </w:rPr>
      </w:pPr>
      <w:r w:rsidRPr="00D658DD">
        <w:rPr>
          <w:rFonts w:ascii="Times New Roman" w:hAnsi="Times New Roman" w:cs="Times New Roman"/>
        </w:rPr>
        <w:t>Ответ оформите в следующем виде</w:t>
      </w:r>
    </w:p>
    <w:p w:rsidR="00417020" w:rsidRPr="003C45AE" w:rsidRDefault="00417020" w:rsidP="00417020">
      <w:pPr>
        <w:spacing w:after="0" w:line="240" w:lineRule="auto"/>
        <w:jc w:val="both"/>
        <w:rPr>
          <w:rFonts w:ascii="Times New Roman" w:hAnsi="Times New Roman" w:cs="Times New Roman"/>
        </w:rPr>
      </w:pPr>
      <w:r w:rsidRPr="003C45AE">
        <w:rPr>
          <w:rFonts w:ascii="Times New Roman" w:hAnsi="Times New Roman" w:cs="Times New Roman"/>
        </w:rPr>
        <w:t xml:space="preserve">Тезис: </w:t>
      </w:r>
      <w:r w:rsidRPr="003C45AE">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p>
    <w:p w:rsidR="00417020" w:rsidRPr="00D658DD" w:rsidRDefault="00417020" w:rsidP="00417020">
      <w:pPr>
        <w:spacing w:after="0" w:line="240" w:lineRule="auto"/>
        <w:jc w:val="both"/>
        <w:rPr>
          <w:rFonts w:ascii="Times New Roman" w:hAnsi="Times New Roman" w:cs="Times New Roman"/>
          <w:sz w:val="10"/>
          <w:szCs w:val="10"/>
        </w:rPr>
      </w:pPr>
    </w:p>
    <w:p w:rsidR="00417020" w:rsidRPr="003C45AE" w:rsidRDefault="00417020" w:rsidP="00417020">
      <w:pPr>
        <w:spacing w:after="0" w:line="240" w:lineRule="auto"/>
        <w:jc w:val="both"/>
        <w:rPr>
          <w:rFonts w:ascii="Times New Roman" w:hAnsi="Times New Roman" w:cs="Times New Roman"/>
        </w:rPr>
      </w:pPr>
      <w:r w:rsidRPr="003C45AE">
        <w:rPr>
          <w:rFonts w:ascii="Times New Roman" w:hAnsi="Times New Roman" w:cs="Times New Roman"/>
        </w:rPr>
        <w:t>Обоснование тезиса</w:t>
      </w:r>
    </w:p>
    <w:p w:rsidR="00417020" w:rsidRPr="003C45AE" w:rsidRDefault="00417020" w:rsidP="00417020">
      <w:pPr>
        <w:spacing w:after="0" w:line="240" w:lineRule="auto"/>
        <w:jc w:val="both"/>
        <w:rPr>
          <w:rFonts w:ascii="Times New Roman" w:hAnsi="Times New Roman" w:cs="Times New Roman"/>
        </w:rPr>
      </w:pPr>
      <w:r w:rsidRPr="003C45AE">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r w:rsidRPr="003C45AE">
        <w:rPr>
          <w:rFonts w:ascii="Times New Roman" w:hAnsi="Times New Roman" w:cs="Times New Roman"/>
        </w:rPr>
        <w:tab/>
      </w:r>
    </w:p>
    <w:p w:rsidR="00417020" w:rsidRPr="00D658DD" w:rsidRDefault="00417020" w:rsidP="00417020">
      <w:pPr>
        <w:spacing w:after="0" w:line="240" w:lineRule="auto"/>
        <w:jc w:val="both"/>
        <w:rPr>
          <w:rFonts w:ascii="Times New Roman" w:hAnsi="Times New Roman" w:cs="Times New Roman"/>
          <w:sz w:val="10"/>
          <w:szCs w:val="10"/>
        </w:rPr>
      </w:pPr>
    </w:p>
    <w:p w:rsidR="00417020" w:rsidRPr="00417020" w:rsidRDefault="00417020" w:rsidP="00417020">
      <w:pPr>
        <w:spacing w:after="0" w:line="240" w:lineRule="auto"/>
        <w:jc w:val="both"/>
        <w:rPr>
          <w:rFonts w:ascii="Times New Roman" w:hAnsi="Times New Roman" w:cs="Times New Roman"/>
        </w:rPr>
      </w:pPr>
      <w:r w:rsidRPr="003C45AE">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3C45AE">
        <w:rPr>
          <w:rFonts w:ascii="Times New Roman" w:hAnsi="Times New Roman" w:cs="Times New Roman"/>
        </w:rPr>
        <w:t xml:space="preserve"> </w:t>
      </w:r>
      <w:r w:rsidRPr="003C45AE">
        <w:rPr>
          <w:rFonts w:ascii="Times New Roman" w:hAnsi="Times New Roman" w:cs="Times New Roman"/>
        </w:rPr>
        <w:tab/>
      </w:r>
    </w:p>
    <w:p w:rsidR="00876768" w:rsidRPr="00876768" w:rsidRDefault="005C6BAA" w:rsidP="00876768">
      <w:pPr>
        <w:spacing w:after="0" w:line="240" w:lineRule="auto"/>
        <w:jc w:val="both"/>
        <w:rPr>
          <w:rFonts w:ascii="Times New Roman" w:hAnsi="Times New Roman" w:cs="Times New Roman"/>
        </w:rPr>
      </w:pPr>
      <w:r w:rsidRPr="007D5005">
        <w:rPr>
          <w:rFonts w:ascii="Times New Roman" w:hAnsi="Times New Roman" w:cs="Times New Roman"/>
        </w:rPr>
        <w:lastRenderedPageBreak/>
        <w:t xml:space="preserve">  </w:t>
      </w:r>
      <w:r w:rsidR="00321975">
        <w:rPr>
          <w:rFonts w:ascii="Times New Roman" w:hAnsi="Times New Roman" w:cs="Times New Roman"/>
        </w:rPr>
        <w:t xml:space="preserve"> 21</w:t>
      </w:r>
      <w:r w:rsidR="001D24AE" w:rsidRPr="007D5005">
        <w:rPr>
          <w:rFonts w:ascii="Times New Roman" w:hAnsi="Times New Roman" w:cs="Times New Roman"/>
        </w:rPr>
        <w:t xml:space="preserve">. </w:t>
      </w:r>
      <w:r w:rsidR="00876768" w:rsidRPr="00876768">
        <w:rPr>
          <w:rFonts w:ascii="Times New Roman" w:hAnsi="Times New Roman" w:cs="Times New Roman"/>
        </w:rPr>
        <w:t>Вскоре после окончания Второй мировой войны изменилась международная обстановка. Используя исторические знания, приведите аргументы в подтверждение точки зрения, что следствием изменения международной обстановки стала перемена отношения властей СССР и США к некоторым категориям граждан своих стран: один аргумент для России и один для США. При изложении аргументов обязательно используйте исторические факты.</w:t>
      </w:r>
    </w:p>
    <w:p w:rsidR="00876768" w:rsidRPr="00876768" w:rsidRDefault="00876768" w:rsidP="00876768">
      <w:pPr>
        <w:spacing w:after="0" w:line="240" w:lineRule="auto"/>
        <w:jc w:val="both"/>
        <w:rPr>
          <w:rFonts w:ascii="Times New Roman" w:hAnsi="Times New Roman" w:cs="Times New Roman"/>
        </w:rPr>
      </w:pPr>
    </w:p>
    <w:p w:rsidR="00876768" w:rsidRPr="00876768" w:rsidRDefault="00876768" w:rsidP="00876768">
      <w:pPr>
        <w:spacing w:after="0" w:line="240" w:lineRule="auto"/>
        <w:jc w:val="both"/>
        <w:rPr>
          <w:rFonts w:ascii="Times New Roman" w:hAnsi="Times New Roman" w:cs="Times New Roman"/>
        </w:rPr>
      </w:pPr>
      <w:r w:rsidRPr="00876768">
        <w:rPr>
          <w:rFonts w:ascii="Times New Roman" w:hAnsi="Times New Roman" w:cs="Times New Roman"/>
        </w:rPr>
        <w:t>Ответ з</w:t>
      </w:r>
      <w:r>
        <w:rPr>
          <w:rFonts w:ascii="Times New Roman" w:hAnsi="Times New Roman" w:cs="Times New Roman"/>
        </w:rPr>
        <w:t>апишите е следующем виде:</w:t>
      </w:r>
    </w:p>
    <w:p w:rsidR="00876768" w:rsidRPr="00876768" w:rsidRDefault="00876768" w:rsidP="00876768">
      <w:pPr>
        <w:spacing w:after="0" w:line="240" w:lineRule="auto"/>
        <w:jc w:val="both"/>
        <w:rPr>
          <w:rFonts w:ascii="Times New Roman" w:hAnsi="Times New Roman" w:cs="Times New Roman"/>
        </w:rPr>
      </w:pPr>
    </w:p>
    <w:p w:rsidR="00876768" w:rsidRPr="00876768" w:rsidRDefault="00876768" w:rsidP="00876768">
      <w:pPr>
        <w:spacing w:after="0" w:line="240" w:lineRule="auto"/>
        <w:jc w:val="both"/>
        <w:rPr>
          <w:rFonts w:ascii="Times New Roman" w:hAnsi="Times New Roman" w:cs="Times New Roman"/>
          <w:u w:val="single"/>
        </w:rPr>
      </w:pPr>
      <w:r>
        <w:rPr>
          <w:rFonts w:ascii="Times New Roman" w:hAnsi="Times New Roman" w:cs="Times New Roman"/>
        </w:rPr>
        <w:t xml:space="preserve">Аргумент для России (СССР):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76768" w:rsidRPr="00876768" w:rsidRDefault="00876768" w:rsidP="00876768">
      <w:pPr>
        <w:spacing w:after="0" w:line="240" w:lineRule="auto"/>
        <w:jc w:val="both"/>
        <w:rPr>
          <w:rFonts w:ascii="Times New Roman" w:hAnsi="Times New Roman" w:cs="Times New Roman"/>
        </w:rPr>
      </w:pPr>
    </w:p>
    <w:p w:rsidR="001D24AE" w:rsidRDefault="00876768" w:rsidP="00876768">
      <w:pPr>
        <w:spacing w:after="0" w:line="240" w:lineRule="auto"/>
        <w:jc w:val="both"/>
        <w:rPr>
          <w:rFonts w:ascii="Times New Roman" w:hAnsi="Times New Roman" w:cs="Times New Roman"/>
          <w:u w:val="single"/>
        </w:rPr>
      </w:pPr>
      <w:r>
        <w:rPr>
          <w:rFonts w:ascii="Times New Roman" w:hAnsi="Times New Roman" w:cs="Times New Roman"/>
        </w:rPr>
        <w:t xml:space="preserve">Аргумент для США: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643A1" w:rsidRDefault="00C643A1" w:rsidP="00876768">
      <w:pPr>
        <w:spacing w:after="0" w:line="240" w:lineRule="auto"/>
        <w:jc w:val="both"/>
        <w:rPr>
          <w:rFonts w:ascii="Times New Roman" w:hAnsi="Times New Roman" w:cs="Times New Roman"/>
          <w:u w:val="single"/>
        </w:rPr>
      </w:pPr>
    </w:p>
    <w:p w:rsidR="00C643A1" w:rsidRDefault="00C643A1" w:rsidP="00C643A1">
      <w:pPr>
        <w:spacing w:after="0" w:line="240" w:lineRule="auto"/>
        <w:jc w:val="center"/>
        <w:rPr>
          <w:rFonts w:ascii="Times New Roman" w:hAnsi="Times New Roman" w:cs="Times New Roman"/>
        </w:rPr>
      </w:pPr>
      <w:r w:rsidRPr="00C643A1">
        <w:rPr>
          <w:rFonts w:ascii="Times New Roman" w:hAnsi="Times New Roman" w:cs="Times New Roman"/>
        </w:rPr>
        <w:t>Ключ</w:t>
      </w:r>
    </w:p>
    <w:p w:rsidR="00C643A1" w:rsidRPr="00C643A1" w:rsidRDefault="00C643A1" w:rsidP="00C643A1">
      <w:pPr>
        <w:spacing w:after="0" w:line="240" w:lineRule="auto"/>
        <w:jc w:val="center"/>
        <w:rPr>
          <w:rFonts w:ascii="Times New Roman" w:hAnsi="Times New Roman" w:cs="Times New Roman"/>
          <w:sz w:val="24"/>
          <w:szCs w:val="24"/>
        </w:rPr>
      </w:pPr>
      <w:r w:rsidRPr="00C643A1">
        <w:rPr>
          <w:rFonts w:ascii="Times New Roman" w:hAnsi="Times New Roman" w:cs="Times New Roman"/>
          <w:sz w:val="24"/>
          <w:szCs w:val="24"/>
        </w:rPr>
        <w:t>Вариант 2</w:t>
      </w:r>
    </w:p>
    <w:p w:rsidR="00C643A1" w:rsidRPr="00C643A1" w:rsidRDefault="00C643A1" w:rsidP="00C643A1">
      <w:pPr>
        <w:spacing w:after="0" w:line="240" w:lineRule="auto"/>
        <w:jc w:val="both"/>
        <w:rPr>
          <w:rFonts w:ascii="Times New Roman" w:hAnsi="Times New Roman" w:cs="Times New Roman"/>
          <w:sz w:val="24"/>
          <w:szCs w:val="24"/>
        </w:rPr>
      </w:pPr>
      <w:bookmarkStart w:id="0" w:name="_GoBack"/>
      <w:bookmarkEnd w:id="0"/>
    </w:p>
    <w:tbl>
      <w:tblPr>
        <w:tblStyle w:val="a3"/>
        <w:tblW w:w="0" w:type="auto"/>
        <w:jc w:val="center"/>
        <w:tblLook w:val="04A0" w:firstRow="1" w:lastRow="0" w:firstColumn="1" w:lastColumn="0" w:noHBand="0" w:noVBand="1"/>
      </w:tblPr>
      <w:tblGrid>
        <w:gridCol w:w="1736"/>
        <w:gridCol w:w="3152"/>
      </w:tblGrid>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Номер</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Ответ</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3642</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2</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123</w:t>
            </w:r>
          </w:p>
        </w:tc>
      </w:tr>
      <w:tr w:rsidR="00C643A1" w:rsidRPr="00C643A1" w:rsidTr="00CB4A07">
        <w:trPr>
          <w:trHeight w:val="326"/>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3</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5642</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4</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296874</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5</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5341</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6</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135</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7</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6432</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8</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сорок пятый</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9</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шестьдесят седьмом</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10</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Крымское ханство</w:t>
            </w:r>
          </w:p>
        </w:tc>
      </w:tr>
      <w:tr w:rsidR="00C643A1" w:rsidRPr="00C643A1" w:rsidTr="00CB4A07">
        <w:trPr>
          <w:trHeight w:val="326"/>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11</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Берестечко</w:t>
            </w:r>
          </w:p>
        </w:tc>
      </w:tr>
      <w:tr w:rsidR="00C643A1" w:rsidRPr="00C643A1" w:rsidTr="00CB4A07">
        <w:trPr>
          <w:trHeight w:val="311"/>
          <w:jc w:val="center"/>
        </w:trPr>
        <w:tc>
          <w:tcPr>
            <w:tcW w:w="1736"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12</w:t>
            </w:r>
          </w:p>
        </w:tc>
        <w:tc>
          <w:tcPr>
            <w:tcW w:w="3152" w:type="dxa"/>
          </w:tcPr>
          <w:p w:rsidR="00C643A1" w:rsidRPr="00C643A1" w:rsidRDefault="00C643A1" w:rsidP="00C643A1">
            <w:pPr>
              <w:jc w:val="center"/>
              <w:rPr>
                <w:rFonts w:ascii="Times New Roman" w:hAnsi="Times New Roman" w:cs="Times New Roman"/>
                <w:sz w:val="24"/>
                <w:szCs w:val="24"/>
              </w:rPr>
            </w:pPr>
            <w:r w:rsidRPr="00C643A1">
              <w:rPr>
                <w:rFonts w:ascii="Times New Roman" w:hAnsi="Times New Roman" w:cs="Times New Roman"/>
                <w:sz w:val="24"/>
                <w:szCs w:val="24"/>
              </w:rPr>
              <w:t>126</w:t>
            </w:r>
          </w:p>
        </w:tc>
      </w:tr>
    </w:tbl>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13. 1) император - Пётр </w:t>
      </w:r>
      <w:r w:rsidRPr="00C643A1">
        <w:rPr>
          <w:rFonts w:ascii="Times New Roman" w:hAnsi="Times New Roman" w:cs="Times New Roman"/>
          <w:sz w:val="24"/>
          <w:szCs w:val="24"/>
          <w:lang w:val="en-US"/>
        </w:rPr>
        <w:t>II</w:t>
      </w:r>
      <w:r w:rsidRPr="00C643A1">
        <w:rPr>
          <w:rFonts w:ascii="Times New Roman" w:hAnsi="Times New Roman" w:cs="Times New Roman"/>
          <w:sz w:val="24"/>
          <w:szCs w:val="24"/>
        </w:rPr>
        <w:t>;</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война - Северная война;</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3) Монарх - Пётр I.</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14. 1) «принудил нас жить в доле своём, лукаво представляя и внушая вам некоторые в правительстве нашем опасности»;</w:t>
      </w:r>
    </w:p>
    <w:p w:rsidR="00C643A1" w:rsidRPr="00C643A1" w:rsidRDefault="00C643A1" w:rsidP="00C64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643A1">
        <w:rPr>
          <w:rFonts w:ascii="Times New Roman" w:hAnsi="Times New Roman" w:cs="Times New Roman"/>
          <w:sz w:val="24"/>
          <w:szCs w:val="24"/>
        </w:rPr>
        <w:t>«дерзнул нас принудить на публичный сговор к сочетанию нашему на дочери своей, княжне Марье,</w:t>
      </w:r>
      <w:r>
        <w:rPr>
          <w:rFonts w:ascii="Times New Roman" w:hAnsi="Times New Roman" w:cs="Times New Roman"/>
          <w:sz w:val="24"/>
          <w:szCs w:val="24"/>
        </w:rPr>
        <w:t xml:space="preserve"> угрожая весьма нам противным и </w:t>
      </w:r>
      <w:r w:rsidRPr="00C643A1">
        <w:rPr>
          <w:rFonts w:ascii="Times New Roman" w:hAnsi="Times New Roman" w:cs="Times New Roman"/>
          <w:sz w:val="24"/>
          <w:szCs w:val="24"/>
        </w:rPr>
        <w:t>вредительным злым своим намерением»;</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3) послал и монастырь без </w:t>
      </w:r>
      <w:proofErr w:type="gramStart"/>
      <w:r w:rsidRPr="00C643A1">
        <w:rPr>
          <w:rFonts w:ascii="Times New Roman" w:hAnsi="Times New Roman" w:cs="Times New Roman"/>
          <w:sz w:val="24"/>
          <w:szCs w:val="24"/>
        </w:rPr>
        <w:t>ведома</w:t>
      </w:r>
      <w:proofErr w:type="gramEnd"/>
      <w:r w:rsidRPr="00C643A1">
        <w:rPr>
          <w:rFonts w:ascii="Times New Roman" w:hAnsi="Times New Roman" w:cs="Times New Roman"/>
          <w:sz w:val="24"/>
          <w:szCs w:val="24"/>
        </w:rPr>
        <w:t xml:space="preserve"> и соизволения императора царицу Евдокию Фёдоровну;</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4) «рассылал от себя в коллегии и канцелярия наши, также к губернаторам и к другим правителям повелительные указы без ведома и соизволения нашего»;</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5) в Лифляндии и Эстляндии знатные местности у некоторых особ отнял чрез составные и фальшивые контракты, принуждая их к тем своими угрозами за малые деньги».</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15. 1) Генеральный секретарь ЦК КПСС - Л. И. Брежнев;</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обоснование, например: на листе календаря написано «30 июля исполняется 75 лет со дня открытия II съезда РСДРП. II съезд РСДРП состоялся в 1903 г. 1903 + 75 = 1978. В 1978 г. Генеральным секретарем ЦК КПСС был Л. И. Брежнев.</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16. 1) -  3; 2) город - Волгоград.</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1) «Рабочий и колхозница», Вера Мухина, 1938, ВДНХ.</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«Тысячелетие России», Новгород, 1862, М. Микешин.</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3) «Родина-мать зовёт!», Волгоград, Е. Вучетич, 1959.</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4) Шубин Федот Иванович (1740—1805) Екатерина II - Законодательница. 1789-1790. Мрамор. Государственный Русский музей, Санкт-Петербург</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17.  1) город - Ялта;</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год - 1943:</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3) ответ на вопрос: единство трёх держав</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18. 1) официальное возведение на престол Ивана IV;</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заключение в темницу князя Юрия Дмитровского, как возможного претендента на престол;</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3) начало деятельности «опекунского совета» и борьбы между боярами - опекунами;</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4) начало управления государством Еленой Глинской.</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19. 1) смысл понятия, например: высшая государственная должность в Новгороде в XII-XV вв. и Пскове в </w:t>
      </w:r>
      <w:r w:rsidRPr="00C643A1">
        <w:rPr>
          <w:rFonts w:ascii="Times New Roman" w:hAnsi="Times New Roman" w:cs="Times New Roman"/>
          <w:sz w:val="24"/>
          <w:szCs w:val="24"/>
          <w:lang w:val="en-US"/>
        </w:rPr>
        <w:t>XIV</w:t>
      </w:r>
      <w:r w:rsidRPr="00C643A1">
        <w:rPr>
          <w:rFonts w:ascii="Times New Roman" w:hAnsi="Times New Roman" w:cs="Times New Roman"/>
          <w:sz w:val="24"/>
          <w:szCs w:val="24"/>
        </w:rPr>
        <w:t xml:space="preserve"> - начале XVI в.;</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 посадник возглавлял суд Новгородской республике:</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lastRenderedPageBreak/>
        <w:t>- посадник в Новгородской республике избирался из знатных бояр на вече.</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20. Запишите один любой тезис (обобщённое оценочное суждение), содержащий информацию о том, что Полтавская битва и Бородинское сражение являются важными событиями в истории  нашей страны. Приведите два обоснования этого тезиса. Каждое обоснование должно содержать два исторических факта (по одному для каждого из сравниваемых объектов). При обосновании тезиса избегайте рассуждений общего характера.</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Ответ оформите в следующем виде</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1) тезис, например: От результата обоих сражений зависела независимость нашей страны и дальнейшая её судьба.</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 оба сражения были генеральными сухопутными сражениями в ходе войн, к которым они относятся;</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2) - противниками России в обоих сражениях были лучшие на тот момент европейские армии;</w:t>
      </w:r>
    </w:p>
    <w:p w:rsidR="00C643A1" w:rsidRPr="00C643A1" w:rsidRDefault="00C643A1" w:rsidP="00C643A1">
      <w:pPr>
        <w:spacing w:after="0" w:line="240" w:lineRule="auto"/>
        <w:jc w:val="both"/>
        <w:rPr>
          <w:rFonts w:ascii="Times New Roman" w:hAnsi="Times New Roman" w:cs="Times New Roman"/>
          <w:sz w:val="24"/>
          <w:szCs w:val="24"/>
        </w:rPr>
      </w:pP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   21. 1) для России</w:t>
      </w:r>
      <w:proofErr w:type="gramStart"/>
      <w:r w:rsidRPr="00C643A1">
        <w:rPr>
          <w:rFonts w:ascii="Times New Roman" w:hAnsi="Times New Roman" w:cs="Times New Roman"/>
          <w:sz w:val="24"/>
          <w:szCs w:val="24"/>
        </w:rPr>
        <w:t xml:space="preserve"> :</w:t>
      </w:r>
      <w:proofErr w:type="gramEnd"/>
      <w:r w:rsidRPr="00C643A1">
        <w:rPr>
          <w:rFonts w:ascii="Times New Roman" w:hAnsi="Times New Roman" w:cs="Times New Roman"/>
          <w:sz w:val="24"/>
          <w:szCs w:val="24"/>
        </w:rPr>
        <w:t xml:space="preserve"> в условиях начала «холодной войны» в СССР была организована массовая политическая кампания («борьба с космополитизмом»), направленная против скептических и прозападных тенденций среди советской интеллигенции, которые рассматривались как «антипатриотические». Подвергшиеся гонениям «безродные космополиты» рассматривались как сторонники запада;</w:t>
      </w:r>
    </w:p>
    <w:p w:rsidR="00C643A1" w:rsidRPr="00C643A1" w:rsidRDefault="00C643A1" w:rsidP="00C643A1">
      <w:pPr>
        <w:spacing w:after="0" w:line="240" w:lineRule="auto"/>
        <w:jc w:val="both"/>
        <w:rPr>
          <w:rFonts w:ascii="Times New Roman" w:hAnsi="Times New Roman" w:cs="Times New Roman"/>
          <w:sz w:val="24"/>
          <w:szCs w:val="24"/>
        </w:rPr>
      </w:pPr>
      <w:r w:rsidRPr="00C643A1">
        <w:rPr>
          <w:rFonts w:ascii="Times New Roman" w:hAnsi="Times New Roman" w:cs="Times New Roman"/>
          <w:sz w:val="24"/>
          <w:szCs w:val="24"/>
        </w:rPr>
        <w:t xml:space="preserve">2) для США: в условиях начала «холодной войны» в США было инициирована антикоммунистическая кампания, так как коммунисты считались сторонниками СССР. Сенатор Джозеф Маккарти заявил, что коммунисты проникли по все звенья государственного аппарате, в </w:t>
      </w:r>
      <w:proofErr w:type="gramStart"/>
      <w:r w:rsidRPr="00C643A1">
        <w:rPr>
          <w:rFonts w:ascii="Times New Roman" w:hAnsi="Times New Roman" w:cs="Times New Roman"/>
          <w:sz w:val="24"/>
          <w:szCs w:val="24"/>
        </w:rPr>
        <w:t>том</w:t>
      </w:r>
      <w:proofErr w:type="gramEnd"/>
      <w:r w:rsidRPr="00C643A1">
        <w:rPr>
          <w:rFonts w:ascii="Times New Roman" w:hAnsi="Times New Roman" w:cs="Times New Roman"/>
          <w:sz w:val="24"/>
          <w:szCs w:val="24"/>
        </w:rPr>
        <w:t xml:space="preserve"> числя в правительство США. Проверкам на благонадёжность подверглись около 18 млн. человек. Многие из них, безо всяких на то оснований, были репрессированы.</w:t>
      </w:r>
    </w:p>
    <w:p w:rsidR="00C643A1" w:rsidRPr="00C643A1" w:rsidRDefault="00C643A1" w:rsidP="00C643A1">
      <w:pPr>
        <w:spacing w:after="0" w:line="240" w:lineRule="auto"/>
        <w:jc w:val="center"/>
        <w:rPr>
          <w:rFonts w:ascii="Times New Roman" w:hAnsi="Times New Roman" w:cs="Times New Roman"/>
          <w:sz w:val="24"/>
          <w:szCs w:val="24"/>
        </w:rPr>
      </w:pPr>
    </w:p>
    <w:sectPr w:rsidR="00C643A1" w:rsidRPr="00C643A1" w:rsidSect="00105B67">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64"/>
    <w:rsid w:val="00093206"/>
    <w:rsid w:val="00105B67"/>
    <w:rsid w:val="00123E78"/>
    <w:rsid w:val="0013543B"/>
    <w:rsid w:val="001D24AE"/>
    <w:rsid w:val="00321975"/>
    <w:rsid w:val="00414C55"/>
    <w:rsid w:val="00417020"/>
    <w:rsid w:val="004B57C3"/>
    <w:rsid w:val="005925EA"/>
    <w:rsid w:val="005C6BAA"/>
    <w:rsid w:val="00637464"/>
    <w:rsid w:val="00751A01"/>
    <w:rsid w:val="007B1A7F"/>
    <w:rsid w:val="007D5005"/>
    <w:rsid w:val="00851418"/>
    <w:rsid w:val="00876768"/>
    <w:rsid w:val="008B241B"/>
    <w:rsid w:val="008E11AE"/>
    <w:rsid w:val="009721B4"/>
    <w:rsid w:val="00A1297E"/>
    <w:rsid w:val="00B34668"/>
    <w:rsid w:val="00C643A1"/>
    <w:rsid w:val="00CC1E1E"/>
    <w:rsid w:val="00D658DD"/>
    <w:rsid w:val="00E00081"/>
    <w:rsid w:val="00F2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0174-1B63-4171-8E30-E50D4F06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26</cp:revision>
  <dcterms:created xsi:type="dcterms:W3CDTF">2021-11-08T01:00:00Z</dcterms:created>
  <dcterms:modified xsi:type="dcterms:W3CDTF">2022-09-25T22:47:00Z</dcterms:modified>
</cp:coreProperties>
</file>