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E0" w:rsidRDefault="004632E0" w:rsidP="004632E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Источник: https://rustutors.ru/egeteoriya/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br/>
      </w:r>
      <w:r w:rsidR="00A831D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br/>
        <w:t xml:space="preserve"> </w:t>
      </w:r>
      <w:bookmarkStart w:id="0" w:name="_GoBack"/>
      <w:r w:rsidR="00A831D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ЕГЭ 2025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по русскому языку. Зада</w:t>
      </w:r>
      <w:r w:rsidR="00EF3C56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ние 13 (правописание не</w:t>
      </w:r>
      <w:r w:rsidR="00E0718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с частями речи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). Теория.</w:t>
      </w:r>
    </w:p>
    <w:bookmarkEnd w:id="0"/>
    <w:p w:rsidR="00760BAE" w:rsidRPr="002D0FDB" w:rsidRDefault="00760BAE" w:rsidP="00760B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2D0FD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Ф</w:t>
      </w:r>
      <w:r w:rsidR="00A831D8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ормулировка задания 13 (ЕГЭ 2025</w:t>
      </w:r>
      <w:r w:rsidRPr="002D0FDB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)</w:t>
      </w:r>
    </w:p>
    <w:p w:rsidR="00760BAE" w:rsidRPr="002D0FDB" w:rsidRDefault="00760BAE" w:rsidP="00760BAE">
      <w:pPr>
        <w:shd w:val="clear" w:color="auto" w:fill="D9EDF7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0FDB">
        <w:rPr>
          <w:rFonts w:ascii="Arial" w:eastAsia="Times New Roman" w:hAnsi="Arial" w:cs="Arial"/>
          <w:sz w:val="21"/>
          <w:szCs w:val="21"/>
          <w:lang w:eastAsia="ru-RU"/>
        </w:rPr>
        <w:t>Укажите варианты ответов, в которых НЕ с выделенным словом пишется </w:t>
      </w:r>
      <w:r w:rsidRPr="002D0FD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РАЗДЕЛЬНО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t>. Запишите номера ответов.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1) Сегодня, когда опреснение морской воды стало затратным и (НЕ</w:t>
      </w:r>
      <w:proofErr w:type="gramStart"/>
      <w:r w:rsidRPr="002D0FDB">
        <w:rPr>
          <w:rFonts w:ascii="Arial" w:eastAsia="Times New Roman" w:hAnsi="Arial" w:cs="Arial"/>
          <w:sz w:val="21"/>
          <w:szCs w:val="21"/>
          <w:lang w:eastAsia="ru-RU"/>
        </w:rPr>
        <w:t>)П</w:t>
      </w:r>
      <w:proofErr w:type="gramEnd"/>
      <w:r w:rsidRPr="002D0FDB">
        <w:rPr>
          <w:rFonts w:ascii="Arial" w:eastAsia="Times New Roman" w:hAnsi="Arial" w:cs="Arial"/>
          <w:sz w:val="21"/>
          <w:szCs w:val="21"/>
          <w:lang w:eastAsia="ru-RU"/>
        </w:rPr>
        <w:t>ОЗВОЛЯЕТ обеспечить всех питьевой водой, в качестве выхода предлагается проект получения воды при растапливании айсбергов.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2) (НЕ)ОСОЗНАВАЯ сути правил коммуникации, люди знакомы с ними на словах, забывая о том, что их необходимо использовать каждый день.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3) Самостоятельно осваивать технологию обработки металла и получать профессию кузнеца – очень (НЕ</w:t>
      </w:r>
      <w:proofErr w:type="gramStart"/>
      <w:r w:rsidRPr="002D0FDB">
        <w:rPr>
          <w:rFonts w:ascii="Arial" w:eastAsia="Times New Roman" w:hAnsi="Arial" w:cs="Arial"/>
          <w:sz w:val="21"/>
          <w:szCs w:val="21"/>
          <w:lang w:eastAsia="ru-RU"/>
        </w:rPr>
        <w:t>)П</w:t>
      </w:r>
      <w:proofErr w:type="gramEnd"/>
      <w:r w:rsidRPr="002D0FDB">
        <w:rPr>
          <w:rFonts w:ascii="Arial" w:eastAsia="Times New Roman" w:hAnsi="Arial" w:cs="Arial"/>
          <w:sz w:val="21"/>
          <w:szCs w:val="21"/>
          <w:lang w:eastAsia="ru-RU"/>
        </w:rPr>
        <w:t>РОСТОЕ занятие.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4) Я не любитель романтических комедий и лёгких мелодрам, поэтому фильм я так и (НЕ)ДОСМОТРЕЛ до конца.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5) Стоит выйти на крыльцо, как осень начнёт дышать в лицо горьким запахом первого тонкого льда, сковавшего (НЕ)ПОДВИЖНЫЕ воды.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Ответ:124</w:t>
      </w:r>
    </w:p>
    <w:p w:rsidR="00760BAE" w:rsidRPr="00760BAE" w:rsidRDefault="00760BAE" w:rsidP="00760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AE" w:rsidRPr="00760BAE" w:rsidRDefault="00760BAE" w:rsidP="00760B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60BAE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ИЛИ</w:t>
      </w:r>
    </w:p>
    <w:p w:rsidR="00760BAE" w:rsidRPr="00760BAE" w:rsidRDefault="00760BAE" w:rsidP="00760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BAE" w:rsidRPr="002D0FDB" w:rsidRDefault="00760BAE" w:rsidP="00760BAE">
      <w:pPr>
        <w:shd w:val="clear" w:color="auto" w:fill="D9EDF7"/>
        <w:spacing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D0FDB">
        <w:rPr>
          <w:rFonts w:ascii="Arial" w:eastAsia="Times New Roman" w:hAnsi="Arial" w:cs="Arial"/>
          <w:sz w:val="21"/>
          <w:szCs w:val="21"/>
          <w:lang w:eastAsia="ru-RU"/>
        </w:rPr>
        <w:t>Укажите варианты ответов, в которых НЕ с выделенным словом пишется </w:t>
      </w:r>
      <w:r w:rsidRPr="002D0FD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СЛИТНО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t>. Запишите номера ответов.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1) Сегодня, когда опреснение морской воды стало затратным и (НЕ</w:t>
      </w:r>
      <w:proofErr w:type="gramStart"/>
      <w:r w:rsidRPr="002D0FDB">
        <w:rPr>
          <w:rFonts w:ascii="Arial" w:eastAsia="Times New Roman" w:hAnsi="Arial" w:cs="Arial"/>
          <w:sz w:val="21"/>
          <w:szCs w:val="21"/>
          <w:lang w:eastAsia="ru-RU"/>
        </w:rPr>
        <w:t>)П</w:t>
      </w:r>
      <w:proofErr w:type="gramEnd"/>
      <w:r w:rsidRPr="002D0FDB">
        <w:rPr>
          <w:rFonts w:ascii="Arial" w:eastAsia="Times New Roman" w:hAnsi="Arial" w:cs="Arial"/>
          <w:sz w:val="21"/>
          <w:szCs w:val="21"/>
          <w:lang w:eastAsia="ru-RU"/>
        </w:rPr>
        <w:t>ОЗВОЛЯЕТ обеспечить всех питьевой водой, в качестве выхода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предлагается проект получения воды при растапливании айсбергов.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2) (НЕ)ОСОЗНАВАЯ сути правил коммуникации, люди знакомы с ними на словах, забывая о том, что их необходимо использовать каждый день.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3) Самостоятельно осваивать технологию обработки металла и получать профессию кузнеца – очень (НЕ</w:t>
      </w:r>
      <w:proofErr w:type="gramStart"/>
      <w:r w:rsidRPr="002D0FDB">
        <w:rPr>
          <w:rFonts w:ascii="Arial" w:eastAsia="Times New Roman" w:hAnsi="Arial" w:cs="Arial"/>
          <w:sz w:val="21"/>
          <w:szCs w:val="21"/>
          <w:lang w:eastAsia="ru-RU"/>
        </w:rPr>
        <w:t>)П</w:t>
      </w:r>
      <w:proofErr w:type="gramEnd"/>
      <w:r w:rsidRPr="002D0FDB">
        <w:rPr>
          <w:rFonts w:ascii="Arial" w:eastAsia="Times New Roman" w:hAnsi="Arial" w:cs="Arial"/>
          <w:sz w:val="21"/>
          <w:szCs w:val="21"/>
          <w:lang w:eastAsia="ru-RU"/>
        </w:rPr>
        <w:t>РОСТОЕ занятие.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4) Я не любитель романтических комедий и лёгких мелодрам, поэтому фильм я так и (НЕ)ДОСМОТРЕЛ до конца.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5) Стоит выйти на крыльцо, как осень начнёт дышать в лицо горьким запахом первого тонкого льда, сковавшего (НЕ)ПОДВИЖНЫЕ воды.</w:t>
      </w:r>
      <w:r w:rsidRPr="002D0FDB">
        <w:rPr>
          <w:rFonts w:ascii="Arial" w:eastAsia="Times New Roman" w:hAnsi="Arial" w:cs="Arial"/>
          <w:sz w:val="21"/>
          <w:szCs w:val="21"/>
          <w:lang w:eastAsia="ru-RU"/>
        </w:rPr>
        <w:br/>
        <w:t>Ответ:35</w:t>
      </w:r>
    </w:p>
    <w:p w:rsidR="00BE67F3" w:rsidRPr="002D0FDB" w:rsidRDefault="00BE67F3" w:rsidP="00BE67F3">
      <w:pPr>
        <w:pStyle w:val="2"/>
        <w:shd w:val="clear" w:color="auto" w:fill="FFFFFF"/>
        <w:rPr>
          <w:rFonts w:ascii="Arial" w:hAnsi="Arial" w:cs="Arial"/>
          <w:color w:val="444444"/>
          <w:sz w:val="28"/>
          <w:szCs w:val="28"/>
        </w:rPr>
      </w:pPr>
      <w:r>
        <w:br/>
      </w:r>
      <w:r w:rsidRPr="002D0FDB">
        <w:rPr>
          <w:rFonts w:ascii="Arial" w:hAnsi="Arial" w:cs="Arial"/>
          <w:color w:val="444444"/>
          <w:sz w:val="28"/>
          <w:szCs w:val="28"/>
        </w:rPr>
        <w:t>Алгоритм выполнения задания 13 ЕГЭ:</w:t>
      </w:r>
    </w:p>
    <w:p w:rsidR="00B63F67" w:rsidRPr="006032C5" w:rsidRDefault="006032C5" w:rsidP="006032C5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2D0FDB">
        <w:rPr>
          <w:rFonts w:ascii="Arial" w:hAnsi="Arial" w:cs="Arial"/>
          <w:sz w:val="21"/>
          <w:szCs w:val="21"/>
          <w:shd w:val="clear" w:color="auto" w:fill="FFFFFF"/>
        </w:rPr>
        <w:t>1)</w:t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Чтобы определить, как писать правильно (слитно или раздельно), необходимо определить часть речи каждого выделенного слова.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Не забывайте, что определить часть речи можно по вопросу, но вопрос необходимо задавать от слова к другому слову.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Также будьте внимательны, когда имеете дело с причастиями и деепричастиями. Причастия отвечают одновременно на два вопроса: на вопрос КАКОЙ? и что делающий (что сделавший, что делаемый, что сделанный и др.), поэтому их часто путают с прилагательными. Однако правила слитного и раздельного написания частицы НЕ с прилагательными и причастиями совершенно разные.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То же самое с деепричастиями, которые напоминают наречия, если задать вопрос.</w:t>
      </w:r>
      <w:r w:rsidR="00155003" w:rsidRPr="002D0FDB">
        <w:rPr>
          <w:rFonts w:ascii="Arial" w:hAnsi="Arial" w:cs="Arial"/>
          <w:color w:val="444444"/>
          <w:sz w:val="21"/>
          <w:szCs w:val="21"/>
          <w:shd w:val="clear" w:color="auto" w:fill="FFFFFF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lastRenderedPageBreak/>
        <w:t>Часть речи можно определить не только по вопросу, но и по суффиксам отдельно взятых частей речи.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2) После того как определили часть речи, вспоминаем правила. Правила чаще всего относятся к группе частей речи. Например, для прилагательных, существительных и наречий есть одинаковые правила. Для деепричастий и глаголов - свои правила. Не с причастиями - отдельное правило.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3) После того как вы применили правило, вспомните исключения из правил.</w:t>
      </w:r>
      <w:r w:rsidR="00155003" w:rsidRPr="002D0FDB">
        <w:rPr>
          <w:rFonts w:ascii="Arial" w:hAnsi="Arial" w:cs="Arial"/>
          <w:sz w:val="21"/>
          <w:szCs w:val="21"/>
        </w:rPr>
        <w:br/>
      </w:r>
      <w:r w:rsidR="00155003" w:rsidRPr="002D0FDB">
        <w:rPr>
          <w:rFonts w:ascii="Arial" w:hAnsi="Arial" w:cs="Arial"/>
          <w:sz w:val="21"/>
          <w:szCs w:val="21"/>
          <w:shd w:val="clear" w:color="auto" w:fill="FFFFFF"/>
        </w:rPr>
        <w:t>4) Выпишите варианты ответов, в которых НЕ со словом пишет слитно/раздельно.</w:t>
      </w:r>
    </w:p>
    <w:p w:rsidR="00295BA6" w:rsidRPr="002D0FDB" w:rsidRDefault="00295BA6" w:rsidP="00295BA6">
      <w:pPr>
        <w:pStyle w:val="2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2D0FDB">
        <w:rPr>
          <w:rFonts w:ascii="Arial Unicode MS" w:eastAsia="Arial Unicode MS" w:hAnsi="Arial Unicode MS" w:cs="Arial Unicode MS"/>
          <w:sz w:val="28"/>
          <w:szCs w:val="28"/>
        </w:rPr>
        <w:t>Правописание не с частями речи (</w:t>
      </w:r>
      <w:r w:rsidR="002D0FDB">
        <w:rPr>
          <w:rFonts w:ascii="Arial Unicode MS" w:eastAsia="Arial Unicode MS" w:hAnsi="Arial Unicode MS" w:cs="Arial Unicode MS"/>
          <w:sz w:val="28"/>
          <w:szCs w:val="28"/>
        </w:rPr>
        <w:t>не с глаголами, деепричастиями,</w:t>
      </w:r>
      <w:r w:rsidR="002D0FDB">
        <w:rPr>
          <w:rFonts w:ascii="Arial Unicode MS" w:eastAsia="Arial Unicode MS" w:hAnsi="Arial Unicode MS" w:cs="Arial Unicode MS"/>
          <w:sz w:val="28"/>
          <w:szCs w:val="28"/>
        </w:rPr>
        <w:br/>
      </w:r>
      <w:r w:rsidRPr="002D0FDB">
        <w:rPr>
          <w:rFonts w:ascii="Arial Unicode MS" w:eastAsia="Arial Unicode MS" w:hAnsi="Arial Unicode MS" w:cs="Arial Unicode MS"/>
          <w:sz w:val="28"/>
          <w:szCs w:val="28"/>
        </w:rPr>
        <w:t>прилагательными, наречиями, существительными, причастиями, местоимениями, числительными, союзами, предлогами, частицами)   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5"/>
        <w:gridCol w:w="15"/>
        <w:gridCol w:w="16"/>
        <w:gridCol w:w="4536"/>
      </w:tblGrid>
      <w:tr w:rsidR="00172A71" w:rsidTr="00172A71">
        <w:tc>
          <w:tcPr>
            <w:tcW w:w="4786" w:type="dxa"/>
            <w:gridSpan w:val="3"/>
          </w:tcPr>
          <w:p w:rsidR="00172A71" w:rsidRDefault="00172A71" w:rsidP="00172A71">
            <w:pPr>
              <w:jc w:val="center"/>
            </w:pPr>
            <w:r>
              <w:rPr>
                <w:b/>
                <w:bCs/>
                <w:color w:val="B8312F"/>
              </w:rPr>
              <w:t>РАЗДЕЛЬНО</w:t>
            </w:r>
          </w:p>
        </w:tc>
        <w:tc>
          <w:tcPr>
            <w:tcW w:w="4536" w:type="dxa"/>
          </w:tcPr>
          <w:p w:rsidR="00172A71" w:rsidRDefault="00172A71" w:rsidP="00172A71">
            <w:pPr>
              <w:jc w:val="center"/>
            </w:pPr>
            <w:r>
              <w:rPr>
                <w:b/>
                <w:bCs/>
                <w:color w:val="B8312F"/>
              </w:rPr>
              <w:t>СЛИТНО</w:t>
            </w:r>
          </w:p>
        </w:tc>
      </w:tr>
      <w:tr w:rsidR="00172A71" w:rsidTr="00A87673">
        <w:tc>
          <w:tcPr>
            <w:tcW w:w="9322" w:type="dxa"/>
            <w:gridSpan w:val="4"/>
          </w:tcPr>
          <w:p w:rsidR="00172A71" w:rsidRDefault="00172A71" w:rsidP="00172A71">
            <w:pPr>
              <w:jc w:val="center"/>
            </w:pPr>
            <w:r>
              <w:rPr>
                <w:b/>
                <w:bCs/>
                <w:color w:val="B8312F"/>
              </w:rPr>
              <w:t>С любой частью речи</w:t>
            </w:r>
          </w:p>
        </w:tc>
      </w:tr>
      <w:tr w:rsidR="00172A71" w:rsidTr="00172A71">
        <w:tc>
          <w:tcPr>
            <w:tcW w:w="4786" w:type="dxa"/>
            <w:gridSpan w:val="3"/>
          </w:tcPr>
          <w:p w:rsidR="00172A71" w:rsidRDefault="00172A71" w:rsidP="00295BA6">
            <w:r w:rsidRPr="002D0FDB">
              <w:t>С любой частью речи, кроме глаголов, если есть или подразумевается противопоставление с союзом «А».</w:t>
            </w:r>
            <w:r w:rsidRPr="002D0FDB">
              <w:br/>
              <w:t>Это не осторожность, а трусость.</w:t>
            </w:r>
            <w:r w:rsidRPr="002D0FDB">
              <w:br/>
              <w:t>Проблема не простая, а сложная.</w:t>
            </w:r>
            <w:r w:rsidRPr="002D0FDB">
              <w:br/>
              <w:t>Отношения не враждебные.</w:t>
            </w:r>
          </w:p>
        </w:tc>
        <w:tc>
          <w:tcPr>
            <w:tcW w:w="4536" w:type="dxa"/>
          </w:tcPr>
          <w:p w:rsidR="00172A71" w:rsidRDefault="00172A71" w:rsidP="00295BA6">
            <w:r w:rsidRPr="002D0FDB">
              <w:t xml:space="preserve">С любой частью речи, если не употребляется </w:t>
            </w:r>
            <w:r w:rsidRPr="002D0FDB">
              <w:br/>
              <w:t>без «</w:t>
            </w:r>
            <w:r w:rsidRPr="002D0FDB">
              <w:rPr>
                <w:b/>
                <w:bCs/>
              </w:rPr>
              <w:t>не</w:t>
            </w:r>
            <w:r w:rsidRPr="002D0FDB">
              <w:t>»</w:t>
            </w:r>
            <w:r w:rsidRPr="002D0FDB">
              <w:br/>
              <w:t>Ненавидеть, невежда, негодуя, небрежно.</w:t>
            </w:r>
          </w:p>
        </w:tc>
      </w:tr>
      <w:tr w:rsidR="00172A71" w:rsidTr="002327BF">
        <w:tc>
          <w:tcPr>
            <w:tcW w:w="9322" w:type="dxa"/>
            <w:gridSpan w:val="4"/>
          </w:tcPr>
          <w:p w:rsidR="00172A71" w:rsidRDefault="00172A71" w:rsidP="00172A71">
            <w:pPr>
              <w:jc w:val="center"/>
            </w:pPr>
            <w:r>
              <w:rPr>
                <w:b/>
                <w:bCs/>
                <w:color w:val="B8312F"/>
              </w:rPr>
              <w:t>С глаголами и деепричастиями</w:t>
            </w:r>
          </w:p>
        </w:tc>
      </w:tr>
      <w:tr w:rsidR="00172A71" w:rsidTr="00172A71">
        <w:tc>
          <w:tcPr>
            <w:tcW w:w="4770" w:type="dxa"/>
            <w:gridSpan w:val="2"/>
          </w:tcPr>
          <w:p w:rsidR="00172A71" w:rsidRDefault="00172A71" w:rsidP="00172A71">
            <w:pPr>
              <w:rPr>
                <w:b/>
                <w:bCs/>
                <w:color w:val="B8312F"/>
              </w:rPr>
            </w:pPr>
            <w:r w:rsidRPr="002D0FDB">
              <w:t>С глаголами и деепричастиями в большинстве случаев.</w:t>
            </w:r>
            <w:r w:rsidRPr="002D0FDB">
              <w:br/>
              <w:t>Не любить, не думая.</w:t>
            </w:r>
          </w:p>
        </w:tc>
        <w:tc>
          <w:tcPr>
            <w:tcW w:w="4552" w:type="dxa"/>
            <w:gridSpan w:val="2"/>
          </w:tcPr>
          <w:p w:rsidR="00172A71" w:rsidRDefault="00172A71" w:rsidP="00172A71">
            <w:pPr>
              <w:rPr>
                <w:b/>
                <w:bCs/>
                <w:color w:val="B8312F"/>
              </w:rPr>
            </w:pPr>
            <w:r w:rsidRPr="002D0FDB">
              <w:t>С глаголами и деепричастиями с приставкой </w:t>
            </w:r>
            <w:r w:rsidRPr="002D0FDB">
              <w:br/>
            </w:r>
            <w:r w:rsidRPr="002D0FDB">
              <w:rPr>
                <w:b/>
                <w:bCs/>
              </w:rPr>
              <w:t>НЕДО</w:t>
            </w:r>
            <w:r w:rsidRPr="002D0FDB">
              <w:t xml:space="preserve"> в значении недостаточности действия, </w:t>
            </w:r>
            <w:r w:rsidRPr="002D0FDB">
              <w:br/>
              <w:t>несоответствия норме.</w:t>
            </w:r>
            <w:r w:rsidRPr="002D0FDB">
              <w:br/>
              <w:t xml:space="preserve">Недобрать тетрадей, </w:t>
            </w:r>
            <w:proofErr w:type="spellStart"/>
            <w:r w:rsidRPr="002D0FDB">
              <w:t>недоварить</w:t>
            </w:r>
            <w:proofErr w:type="spellEnd"/>
            <w:r w:rsidRPr="002D0FDB">
              <w:t xml:space="preserve"> картофель, </w:t>
            </w:r>
            <w:r w:rsidRPr="002D0FDB">
              <w:br/>
              <w:t>недовернуть гайку, и все производные слова</w:t>
            </w:r>
            <w:r w:rsidRPr="002D0FDB">
              <w:br/>
              <w:t xml:space="preserve">(недосол, недовес и </w:t>
            </w:r>
            <w:proofErr w:type="spellStart"/>
            <w:r w:rsidRPr="002D0FDB">
              <w:t>т</w:t>
            </w:r>
            <w:proofErr w:type="gramStart"/>
            <w:r w:rsidRPr="002D0FDB">
              <w:t>.д</w:t>
            </w:r>
            <w:proofErr w:type="spellEnd"/>
            <w:proofErr w:type="gramEnd"/>
            <w:r w:rsidRPr="002D0FDB">
              <w:t>)</w:t>
            </w:r>
            <w:r w:rsidRPr="002D0FDB">
              <w:br/>
            </w:r>
            <w:r w:rsidRPr="002D0FDB">
              <w:br/>
            </w:r>
            <w:r w:rsidRPr="002D0FDB">
              <w:rPr>
                <w:b/>
                <w:bCs/>
              </w:rPr>
              <w:t>!!!</w:t>
            </w:r>
            <w:r w:rsidRPr="002D0FDB">
              <w:t xml:space="preserve"> Не доехать – здесь значение не закончить </w:t>
            </w:r>
            <w:r w:rsidRPr="002D0FDB">
              <w:br/>
              <w:t>действие, пишем раздельно.</w:t>
            </w:r>
          </w:p>
        </w:tc>
      </w:tr>
      <w:tr w:rsidR="00172A71" w:rsidTr="00DA3A32">
        <w:tc>
          <w:tcPr>
            <w:tcW w:w="9322" w:type="dxa"/>
            <w:gridSpan w:val="4"/>
          </w:tcPr>
          <w:p w:rsidR="00172A71" w:rsidRDefault="001A5431" w:rsidP="001A5431">
            <w:pPr>
              <w:jc w:val="center"/>
            </w:pPr>
            <w:r>
              <w:rPr>
                <w:b/>
                <w:bCs/>
                <w:color w:val="B8312F"/>
              </w:rPr>
              <w:t>С существительными, прилагательными и наречиями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Default="001A5431" w:rsidP="001A5431">
            <w:pPr>
              <w:rPr>
                <w:b/>
                <w:bCs/>
                <w:color w:val="B8312F"/>
              </w:rPr>
            </w:pPr>
            <w:r w:rsidRPr="002D0FDB">
              <w:t xml:space="preserve">С существительными, прилагательными, наречиями, если они не могут образовывать новое слово </w:t>
            </w:r>
            <w:proofErr w:type="gramStart"/>
            <w:r w:rsidRPr="002D0FDB">
              <w:t>с</w:t>
            </w:r>
            <w:proofErr w:type="gramEnd"/>
            <w:r w:rsidRPr="002D0FDB">
              <w:t xml:space="preserve"> НЕ.</w:t>
            </w:r>
            <w:r w:rsidRPr="002D0FDB">
              <w:br/>
              <w:t>Сюда относятся также относительные прилагательные в роли сказуемого, качественные прилагательные (обозначающие цвета).</w:t>
            </w:r>
            <w:r w:rsidRPr="002D0FDB">
              <w:br/>
            </w:r>
            <w:r w:rsidRPr="002D0FDB">
              <w:rPr>
                <w:b/>
                <w:bCs/>
              </w:rPr>
              <w:t>Но!!!</w:t>
            </w:r>
            <w:r w:rsidRPr="002D0FDB">
              <w:t> Если прилагательное является определением, то пишем слитно.</w:t>
            </w:r>
          </w:p>
        </w:tc>
        <w:tc>
          <w:tcPr>
            <w:tcW w:w="4536" w:type="dxa"/>
          </w:tcPr>
          <w:p w:rsidR="001A5431" w:rsidRDefault="001A5431" w:rsidP="001A5431">
            <w:pPr>
              <w:rPr>
                <w:b/>
                <w:bCs/>
                <w:color w:val="B8312F"/>
              </w:rPr>
            </w:pPr>
            <w:r w:rsidRPr="002D0FDB">
              <w:t>С существительными, прилагательными, </w:t>
            </w:r>
            <w:r w:rsidRPr="002D0FDB">
              <w:br/>
              <w:t xml:space="preserve">наречиями на </w:t>
            </w:r>
            <w:proofErr w:type="gramStart"/>
            <w:r w:rsidRPr="002D0FDB">
              <w:t>-о</w:t>
            </w:r>
            <w:proofErr w:type="gramEnd"/>
            <w:r w:rsidRPr="002D0FDB">
              <w:t>,-е,</w:t>
            </w:r>
            <w:r w:rsidRPr="002D0FDB">
              <w:br/>
              <w:t>(полными и краткими) (есть исключения,</w:t>
            </w:r>
            <w:r w:rsidRPr="002D0FDB">
              <w:br/>
              <w:t xml:space="preserve"> </w:t>
            </w:r>
            <w:proofErr w:type="spellStart"/>
            <w:r w:rsidRPr="002D0FDB">
              <w:t>см.в</w:t>
            </w:r>
            <w:proofErr w:type="spellEnd"/>
            <w:r w:rsidRPr="002D0FDB">
              <w:t xml:space="preserve"> «раздельно»),</w:t>
            </w:r>
            <w:r w:rsidRPr="002D0FDB">
              <w:br/>
              <w:t>если можно заменить синонимом без «не»</w:t>
            </w:r>
            <w:r w:rsidRPr="002D0FDB">
              <w:br/>
              <w:t xml:space="preserve"> и если они образуют новые слова с «не»</w:t>
            </w:r>
            <w:r w:rsidRPr="002D0FDB">
              <w:br/>
              <w:t xml:space="preserve">Неглупый (умный), негромко (тихо), недруг </w:t>
            </w:r>
            <w:r w:rsidRPr="002D0FDB">
              <w:br/>
              <w:t>(враг).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Pr="002D0FDB" w:rsidRDefault="001A5431" w:rsidP="001A5431">
            <w:r w:rsidRPr="002D0FDB">
              <w:t xml:space="preserve">С прилагательными, наречиями на </w:t>
            </w:r>
            <w:proofErr w:type="gramStart"/>
            <w:r w:rsidRPr="002D0FDB">
              <w:t>-о</w:t>
            </w:r>
            <w:proofErr w:type="gramEnd"/>
            <w:r w:rsidRPr="002D0FDB">
              <w:t xml:space="preserve"> при наличии отрицательных местоимений и наречий (начинающихся с ни) или</w:t>
            </w:r>
            <w:r w:rsidRPr="002D0FDB">
              <w:rPr>
                <w:b/>
                <w:bCs/>
              </w:rPr>
              <w:t> ДАЛЕКО НЕ, ВОВСЕ НЕ, ОТНЮДЬ НЕ</w:t>
            </w:r>
            <w:r w:rsidRPr="002D0FDB">
              <w:br/>
            </w:r>
            <w:r w:rsidRPr="002D0FDB">
              <w:br/>
              <w:t>Никому не известный адрес, ни в чем не повинные люди,</w:t>
            </w:r>
            <w:r w:rsidRPr="002D0FDB">
              <w:br/>
              <w:t>нисколько не понятное выражение, ничуть не вредный напиток,</w:t>
            </w:r>
            <w:r w:rsidRPr="002D0FDB">
              <w:br/>
              <w:t xml:space="preserve">далеко не простое решение, вовсе не </w:t>
            </w:r>
            <w:r w:rsidRPr="002D0FDB">
              <w:lastRenderedPageBreak/>
              <w:t>бесплодные поиски,</w:t>
            </w:r>
            <w:r w:rsidRPr="002D0FDB">
              <w:br/>
              <w:t>отнюдь не новый сюжет</w:t>
            </w:r>
          </w:p>
        </w:tc>
        <w:tc>
          <w:tcPr>
            <w:tcW w:w="4536" w:type="dxa"/>
          </w:tcPr>
          <w:p w:rsidR="001A5431" w:rsidRPr="002D0FDB" w:rsidRDefault="001A5431" w:rsidP="001A5431">
            <w:r w:rsidRPr="002D0FDB">
              <w:lastRenderedPageBreak/>
              <w:t xml:space="preserve">С прилагательными, наречиями, причастиями </w:t>
            </w:r>
          </w:p>
          <w:p w:rsidR="001A5431" w:rsidRPr="002D0FDB" w:rsidRDefault="001A5431" w:rsidP="001A5431">
            <w:r w:rsidRPr="002D0FDB">
              <w:t>при наличии слов меры и степени (см. далее список)</w:t>
            </w:r>
            <w:r w:rsidRPr="002D0FDB">
              <w:br/>
            </w:r>
            <w:r w:rsidRPr="002D0FDB">
              <w:br/>
            </w:r>
            <w:r w:rsidRPr="002D0FDB">
              <w:rPr>
                <w:b/>
                <w:bCs/>
              </w:rPr>
              <w:t>Но!!</w:t>
            </w:r>
            <w:r w:rsidRPr="002D0FDB">
              <w:t xml:space="preserve"> Если помимо таких наречий </w:t>
            </w:r>
            <w:proofErr w:type="gramStart"/>
            <w:r w:rsidRPr="002D0FDB">
              <w:t>при</w:t>
            </w:r>
            <w:proofErr w:type="gramEnd"/>
          </w:p>
          <w:p w:rsidR="001A5431" w:rsidRPr="002D0FDB" w:rsidRDefault="001A5431" w:rsidP="001A5431">
            <w:r w:rsidRPr="002D0FDB">
              <w:t xml:space="preserve"> </w:t>
            </w:r>
            <w:proofErr w:type="gramStart"/>
            <w:r w:rsidRPr="002D0FDB">
              <w:t>причастии</w:t>
            </w:r>
            <w:proofErr w:type="gramEnd"/>
            <w:r w:rsidRPr="002D0FDB">
              <w:t xml:space="preserve"> имеются еще другие </w:t>
            </w:r>
          </w:p>
          <w:p w:rsidR="001A5431" w:rsidRPr="002D0FDB" w:rsidRDefault="001A5431" w:rsidP="001A5431">
            <w:r w:rsidRPr="002D0FDB">
              <w:t>пояснительные слова, то пишем раздельно.</w:t>
            </w:r>
            <w:r w:rsidRPr="002D0FDB">
              <w:br/>
              <w:t xml:space="preserve">Очень неинтересная книга; совсем </w:t>
            </w:r>
          </w:p>
          <w:p w:rsidR="001A5431" w:rsidRPr="002D0FDB" w:rsidRDefault="001A5431" w:rsidP="001A5431">
            <w:r w:rsidRPr="002D0FDB">
              <w:t>непроверенные данные; чрезвычайно</w:t>
            </w:r>
          </w:p>
          <w:p w:rsidR="001A5431" w:rsidRPr="002D0FDB" w:rsidRDefault="001A5431" w:rsidP="001A5431">
            <w:r w:rsidRPr="002D0FDB">
              <w:lastRenderedPageBreak/>
              <w:t xml:space="preserve"> нелегко; совершенно не подготовленная</w:t>
            </w:r>
          </w:p>
          <w:p w:rsidR="001A5431" w:rsidRPr="002D0FDB" w:rsidRDefault="001A5431" w:rsidP="001A5431">
            <w:r w:rsidRPr="002D0FDB">
              <w:t xml:space="preserve"> к набору рукопись, совсем не решенная </w:t>
            </w:r>
          </w:p>
          <w:p w:rsidR="001A5431" w:rsidRPr="002D0FDB" w:rsidRDefault="001A5431" w:rsidP="001A5431">
            <w:r w:rsidRPr="002D0FDB">
              <w:t>до сих пор проблема.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Pr="002D0FDB" w:rsidRDefault="001A5431" w:rsidP="001A5431">
            <w:r w:rsidRPr="002D0FDB">
              <w:lastRenderedPageBreak/>
              <w:t>С существительными, прилагательными и наречиями в вопросительном предложении, если отрицание логически подчеркивается.</w:t>
            </w:r>
            <w:r w:rsidRPr="002D0FDB">
              <w:br/>
              <w:t>Не ясно ли это положение без всяких доказательств?</w:t>
            </w:r>
            <w:r w:rsidRPr="002D0FDB">
              <w:br/>
              <w:t>Кому не известны имена наших космонавтов?</w:t>
            </w:r>
          </w:p>
        </w:tc>
        <w:tc>
          <w:tcPr>
            <w:tcW w:w="4536" w:type="dxa"/>
          </w:tcPr>
          <w:p w:rsidR="001A5431" w:rsidRPr="002D0FDB" w:rsidRDefault="001A5431" w:rsidP="001A5431">
            <w:r w:rsidRPr="002D0FDB">
              <w:t xml:space="preserve">С существительными, обозначающими лиц </w:t>
            </w:r>
          </w:p>
          <w:p w:rsidR="001A5431" w:rsidRPr="002D0FDB" w:rsidRDefault="001A5431" w:rsidP="001A5431">
            <w:r w:rsidRPr="002D0FDB">
              <w:t>(</w:t>
            </w:r>
            <w:proofErr w:type="spellStart"/>
            <w:r w:rsidRPr="002D0FDB">
              <w:t>недемократ</w:t>
            </w:r>
            <w:proofErr w:type="spellEnd"/>
            <w:r w:rsidRPr="002D0FDB">
              <w:t>, нерусский, неспециалист).</w:t>
            </w:r>
            <w:r w:rsidRPr="002D0FDB">
              <w:br/>
              <w:t>Метафорами широко пользуются литераторы</w:t>
            </w:r>
          </w:p>
          <w:p w:rsidR="001A5431" w:rsidRPr="002D0FDB" w:rsidRDefault="001A5431" w:rsidP="001A5431">
            <w:r w:rsidRPr="002D0FDB">
              <w:t xml:space="preserve"> и </w:t>
            </w:r>
            <w:proofErr w:type="spellStart"/>
            <w:r w:rsidRPr="002D0FDB">
              <w:t>нелитераторы</w:t>
            </w:r>
            <w:proofErr w:type="spellEnd"/>
            <w:r w:rsidRPr="002D0FDB">
              <w:t>.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Pr="002D0FDB" w:rsidRDefault="001A5431" w:rsidP="001A5431">
            <w:r w:rsidRPr="002D0FDB">
              <w:t>С краткими прилагательными, которые в полной форме имеют другое значение или не существуют.</w:t>
            </w:r>
            <w:r w:rsidRPr="002D0FDB">
              <w:br/>
            </w:r>
            <w:r w:rsidRPr="002D0FDB">
              <w:br/>
              <w:t>Не готов к отъезду, не должен так поступать, не намерен молчать, не обязан помогать, не рад встрече, не склонен верить, не расположен к беседе.</w:t>
            </w:r>
          </w:p>
        </w:tc>
        <w:tc>
          <w:tcPr>
            <w:tcW w:w="4536" w:type="dxa"/>
          </w:tcPr>
          <w:p w:rsidR="001A5431" w:rsidRPr="002D0FDB" w:rsidRDefault="001A5431" w:rsidP="001A5431">
            <w:r w:rsidRPr="002D0FDB">
              <w:t xml:space="preserve">С отглагольными прилагательными на </w:t>
            </w:r>
            <w:proofErr w:type="gramStart"/>
            <w:r w:rsidRPr="002D0FDB">
              <w:t>–</w:t>
            </w:r>
            <w:proofErr w:type="spellStart"/>
            <w:r w:rsidRPr="002D0FDB">
              <w:t>е</w:t>
            </w:r>
            <w:proofErr w:type="gramEnd"/>
            <w:r w:rsidRPr="002D0FDB">
              <w:t>мый</w:t>
            </w:r>
            <w:proofErr w:type="spellEnd"/>
            <w:r w:rsidRPr="002D0FDB">
              <w:t>, -</w:t>
            </w:r>
            <w:proofErr w:type="spellStart"/>
            <w:r w:rsidRPr="002D0FDB">
              <w:t>имый</w:t>
            </w:r>
            <w:proofErr w:type="spellEnd"/>
            <w:r w:rsidRPr="002D0FDB">
              <w:t xml:space="preserve"> (есть исключения, см. далее)</w:t>
            </w:r>
            <w:r w:rsidRPr="002D0FDB">
              <w:br/>
              <w:t xml:space="preserve">Невидимый, невменяемый, необитаемый, </w:t>
            </w:r>
          </w:p>
          <w:p w:rsidR="001A5431" w:rsidRPr="002D0FDB" w:rsidRDefault="001A5431" w:rsidP="001A5431">
            <w:proofErr w:type="gramStart"/>
            <w:r w:rsidRPr="002D0FDB">
              <w:t>невоспламеняемый, негасимый, недвижимый, неделимый, незабываемый, незримый, неизменяемый, нелюбимый, немыслимый, необлагаемый, неотчуждаемый, непереводимый,</w:t>
            </w:r>
            <w:proofErr w:type="gramEnd"/>
          </w:p>
          <w:p w:rsidR="001A5431" w:rsidRPr="002D0FDB" w:rsidRDefault="001A5431" w:rsidP="001A5431">
            <w:r w:rsidRPr="002D0FDB">
              <w:t xml:space="preserve"> непередаваемый, непознаваемый,</w:t>
            </w:r>
            <w:r w:rsidRPr="002D0FDB">
              <w:br/>
              <w:t>независимый, непромокаемый, несгораемый, неисправимый, неосуществимый, неразрушимый.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Pr="002D0FDB" w:rsidRDefault="001A5431" w:rsidP="001A5431">
            <w:r w:rsidRPr="002D0FDB">
              <w:t>Со сравнительной степенью прилагательных, наречий в большинстве случаев.</w:t>
            </w:r>
            <w:r w:rsidRPr="002D0FDB">
              <w:br/>
            </w:r>
            <w:r w:rsidRPr="002D0FDB">
              <w:br/>
              <w:t>Не ниже, не выше, не лучше, не хуже, не ближе, не беднее.</w:t>
            </w:r>
          </w:p>
        </w:tc>
        <w:tc>
          <w:tcPr>
            <w:tcW w:w="4536" w:type="dxa"/>
          </w:tcPr>
          <w:p w:rsidR="001A5431" w:rsidRPr="002D0FDB" w:rsidRDefault="001A5431" w:rsidP="001A5431">
            <w:r w:rsidRPr="002D0FDB">
              <w:t>Со сравнительной степенью прилагательных,</w:t>
            </w:r>
          </w:p>
          <w:p w:rsidR="001A5431" w:rsidRPr="002D0FDB" w:rsidRDefault="001A5431" w:rsidP="001A5431">
            <w:r w:rsidRPr="002D0FDB">
              <w:t xml:space="preserve"> наречий на </w:t>
            </w:r>
            <w:proofErr w:type="gramStart"/>
            <w:r w:rsidRPr="002D0FDB">
              <w:t>-о</w:t>
            </w:r>
            <w:proofErr w:type="gramEnd"/>
            <w:r w:rsidRPr="002D0FDB">
              <w:t>, если при форме сравнительной степени прилагательных и наречий имеются уточняющие наречия.</w:t>
            </w:r>
            <w:r w:rsidRPr="002D0FDB">
              <w:br/>
              <w:t xml:space="preserve">Ещё неинтереснее, гораздо некрасивее, </w:t>
            </w:r>
          </w:p>
          <w:p w:rsidR="001A5431" w:rsidRPr="002D0FDB" w:rsidRDefault="001A5431" w:rsidP="001A5431">
            <w:r w:rsidRPr="002D0FDB">
              <w:t xml:space="preserve">намного неприятнее, всё недоступнее, </w:t>
            </w:r>
          </w:p>
          <w:p w:rsidR="001A5431" w:rsidRPr="002D0FDB" w:rsidRDefault="001A5431" w:rsidP="001A5431">
            <w:r w:rsidRPr="002D0FDB">
              <w:t>чуточку непонятнее, а также если форма</w:t>
            </w:r>
          </w:p>
          <w:p w:rsidR="001A5431" w:rsidRPr="002D0FDB" w:rsidRDefault="001A5431" w:rsidP="001A5431">
            <w:r w:rsidRPr="002D0FDB">
              <w:t xml:space="preserve"> сравнительной степени употребляется </w:t>
            </w:r>
            <w:proofErr w:type="gramStart"/>
            <w:r w:rsidRPr="002D0FDB">
              <w:t>в</w:t>
            </w:r>
            <w:proofErr w:type="gramEnd"/>
            <w:r w:rsidRPr="002D0FDB">
              <w:t xml:space="preserve"> </w:t>
            </w:r>
          </w:p>
          <w:p w:rsidR="001A5431" w:rsidRPr="002D0FDB" w:rsidRDefault="001A5431" w:rsidP="001A5431">
            <w:r w:rsidRPr="002D0FDB">
              <w:t xml:space="preserve">отрицательных </w:t>
            </w:r>
            <w:proofErr w:type="gramStart"/>
            <w:r w:rsidRPr="002D0FDB">
              <w:t>конструкциях</w:t>
            </w:r>
            <w:proofErr w:type="gramEnd"/>
            <w:r w:rsidRPr="002D0FDB">
              <w:t xml:space="preserve"> типа: нет </w:t>
            </w:r>
          </w:p>
          <w:p w:rsidR="001A5431" w:rsidRPr="002D0FDB" w:rsidRDefault="001A5431" w:rsidP="001A5431">
            <w:r w:rsidRPr="002D0FDB">
              <w:t xml:space="preserve">ничего </w:t>
            </w:r>
            <w:proofErr w:type="spellStart"/>
            <w:r w:rsidRPr="002D0FDB">
              <w:t>неудачнее</w:t>
            </w:r>
            <w:proofErr w:type="spellEnd"/>
            <w:r w:rsidRPr="002D0FDB">
              <w:t xml:space="preserve">, чем…или в конструкции </w:t>
            </w:r>
          </w:p>
          <w:p w:rsidR="001A5431" w:rsidRPr="002D0FDB" w:rsidRDefault="001A5431" w:rsidP="001A5431">
            <w:r w:rsidRPr="002D0FDB">
              <w:t xml:space="preserve">с </w:t>
            </w:r>
            <w:proofErr w:type="gramStart"/>
            <w:r w:rsidRPr="002D0FDB">
              <w:t>союзами</w:t>
            </w:r>
            <w:proofErr w:type="gramEnd"/>
            <w:r w:rsidRPr="002D0FDB">
              <w:t> </w:t>
            </w:r>
            <w:r w:rsidRPr="002D0FDB">
              <w:rPr>
                <w:b/>
                <w:bCs/>
              </w:rPr>
              <w:t>чем… тем</w:t>
            </w:r>
            <w:r w:rsidRPr="002D0FDB">
              <w:t xml:space="preserve">, напр.: чем </w:t>
            </w:r>
          </w:p>
          <w:p w:rsidR="001A5431" w:rsidRPr="002D0FDB" w:rsidRDefault="001A5431" w:rsidP="001A5431">
            <w:r w:rsidRPr="002D0FDB">
              <w:t xml:space="preserve">незамысловатее, тем лучше; чем дальше, </w:t>
            </w:r>
          </w:p>
          <w:p w:rsidR="001A5431" w:rsidRPr="002D0FDB" w:rsidRDefault="001A5431" w:rsidP="001A5431">
            <w:r w:rsidRPr="002D0FDB">
              <w:t xml:space="preserve">тем </w:t>
            </w:r>
            <w:proofErr w:type="spellStart"/>
            <w:r w:rsidRPr="002D0FDB">
              <w:t>неутешительнее</w:t>
            </w:r>
            <w:proofErr w:type="spellEnd"/>
            <w:r w:rsidRPr="002D0FDB">
              <w:t>.</w:t>
            </w:r>
          </w:p>
        </w:tc>
      </w:tr>
      <w:tr w:rsidR="001A5431" w:rsidTr="001A5431">
        <w:tc>
          <w:tcPr>
            <w:tcW w:w="4786" w:type="dxa"/>
            <w:gridSpan w:val="3"/>
          </w:tcPr>
          <w:p w:rsidR="001A5431" w:rsidRDefault="00DA13C7" w:rsidP="001A5431">
            <w:r>
              <w:t>С предикативными наречиями, обстоятельственными наречиями.</w:t>
            </w:r>
            <w:r>
              <w:br/>
            </w:r>
            <w:r>
              <w:br/>
              <w:t>Не надо, не время, не жаль.</w:t>
            </w:r>
            <w:r>
              <w:br/>
              <w:t>Не сегодня, не всегда.</w:t>
            </w:r>
            <w:r>
              <w:br/>
            </w:r>
            <w:r>
              <w:rPr>
                <w:b/>
                <w:bCs/>
                <w:color w:val="B8312F"/>
              </w:rPr>
              <w:t>Но:</w:t>
            </w:r>
            <w:r>
              <w:t> недосуг, неохота и др.</w:t>
            </w:r>
          </w:p>
        </w:tc>
        <w:tc>
          <w:tcPr>
            <w:tcW w:w="4536" w:type="dxa"/>
          </w:tcPr>
          <w:p w:rsidR="00DA13C7" w:rsidRPr="002D0FDB" w:rsidRDefault="00DA13C7" w:rsidP="00DA13C7">
            <w:r w:rsidRPr="002D0FDB">
              <w:t xml:space="preserve">С существительными, прилагательными, </w:t>
            </w:r>
          </w:p>
          <w:p w:rsidR="001A5431" w:rsidRDefault="00DA13C7" w:rsidP="00DA13C7">
            <w:r w:rsidRPr="002D0FDB">
              <w:t xml:space="preserve">наречиями на </w:t>
            </w:r>
            <w:proofErr w:type="gramStart"/>
            <w:r w:rsidRPr="002D0FDB">
              <w:t>-о</w:t>
            </w:r>
            <w:proofErr w:type="gramEnd"/>
            <w:r w:rsidRPr="002D0FDB">
              <w:t xml:space="preserve">, если перед существительным </w:t>
            </w:r>
            <w:r w:rsidRPr="002D0FDB">
              <w:br/>
              <w:t>есть определение или предлог.</w:t>
            </w:r>
            <w:r w:rsidRPr="002D0FDB">
              <w:br/>
            </w:r>
            <w:r w:rsidRPr="002D0FDB">
              <w:br/>
              <w:t>Все портит постоянная нерешительность.</w:t>
            </w:r>
            <w:r w:rsidRPr="002D0FDB">
              <w:br/>
            </w:r>
            <w:proofErr w:type="gramStart"/>
            <w:r w:rsidRPr="002D0FDB">
              <w:t>Уволен</w:t>
            </w:r>
            <w:proofErr w:type="gramEnd"/>
            <w:r w:rsidRPr="002D0FDB">
              <w:t xml:space="preserve"> за невыполнение обязанностей. </w:t>
            </w:r>
            <w:r w:rsidRPr="002D0FDB">
              <w:br/>
              <w:t>Всему виной моё невезение.</w:t>
            </w:r>
          </w:p>
        </w:tc>
      </w:tr>
      <w:tr w:rsidR="00DA13C7" w:rsidTr="001A5431">
        <w:tc>
          <w:tcPr>
            <w:tcW w:w="4786" w:type="dxa"/>
            <w:gridSpan w:val="3"/>
          </w:tcPr>
          <w:p w:rsidR="00DA13C7" w:rsidRDefault="00DA13C7" w:rsidP="001A5431">
            <w:r w:rsidRPr="002D0FDB">
              <w:t>С наречиями, образованными от существительных.</w:t>
            </w:r>
            <w:r w:rsidRPr="002D0FDB">
              <w:br/>
            </w:r>
            <w:r w:rsidRPr="002D0FDB">
              <w:br/>
              <w:t xml:space="preserve">Не в зачет, не в меру, не в пример, </w:t>
            </w:r>
            <w:proofErr w:type="gramStart"/>
            <w:r w:rsidRPr="002D0FDB">
              <w:t>не к добру, не к спеху</w:t>
            </w:r>
            <w:proofErr w:type="gramEnd"/>
            <w:r w:rsidRPr="002D0FDB">
              <w:t>, не по вкусу, не под силу, не по нутру, не с руки</w:t>
            </w:r>
          </w:p>
        </w:tc>
        <w:tc>
          <w:tcPr>
            <w:tcW w:w="4536" w:type="dxa"/>
          </w:tcPr>
          <w:p w:rsidR="00DA13C7" w:rsidRDefault="00DA13C7" w:rsidP="00DA13C7"/>
        </w:tc>
      </w:tr>
      <w:tr w:rsidR="00DA13C7" w:rsidTr="001A5431">
        <w:tc>
          <w:tcPr>
            <w:tcW w:w="4786" w:type="dxa"/>
            <w:gridSpan w:val="3"/>
          </w:tcPr>
          <w:p w:rsidR="00DA13C7" w:rsidRDefault="00DA13C7" w:rsidP="001A5431">
            <w:r>
              <w:t>Не стол, не деревянный, не синий.</w:t>
            </w:r>
            <w:r>
              <w:br/>
              <w:t>Туфелька не хрустальная.</w:t>
            </w:r>
            <w:r>
              <w:br/>
              <w:t>Краска не синяя, переплет не желтый, оттенок не серый.</w:t>
            </w:r>
            <w:r>
              <w:br/>
            </w:r>
            <w:r>
              <w:rPr>
                <w:b/>
                <w:bCs/>
                <w:color w:val="B8312F"/>
              </w:rPr>
              <w:t>Но!!!</w:t>
            </w:r>
            <w:r>
              <w:t> Логика не женская – девушка рассуждала</w:t>
            </w:r>
            <w:r>
              <w:br/>
            </w:r>
            <w:r>
              <w:lastRenderedPageBreak/>
              <w:t>с неженской логикой.</w:t>
            </w:r>
          </w:p>
        </w:tc>
        <w:tc>
          <w:tcPr>
            <w:tcW w:w="4536" w:type="dxa"/>
          </w:tcPr>
          <w:p w:rsidR="00DA13C7" w:rsidRDefault="00DA13C7" w:rsidP="00DA13C7"/>
        </w:tc>
      </w:tr>
      <w:tr w:rsidR="00DA13C7" w:rsidTr="00930EB1">
        <w:tc>
          <w:tcPr>
            <w:tcW w:w="9322" w:type="dxa"/>
            <w:gridSpan w:val="4"/>
          </w:tcPr>
          <w:p w:rsidR="00DA13C7" w:rsidRDefault="00DA13C7" w:rsidP="00DA13C7">
            <w:pPr>
              <w:jc w:val="center"/>
            </w:pPr>
            <w:r>
              <w:rPr>
                <w:b/>
                <w:bCs/>
                <w:color w:val="B8312F"/>
              </w:rPr>
              <w:lastRenderedPageBreak/>
              <w:t>С причастиями</w:t>
            </w:r>
          </w:p>
        </w:tc>
      </w:tr>
      <w:tr w:rsidR="00DA13C7" w:rsidTr="00DA13C7">
        <w:tc>
          <w:tcPr>
            <w:tcW w:w="4755" w:type="dxa"/>
          </w:tcPr>
          <w:p w:rsidR="00DA13C7" w:rsidRDefault="00DA13C7" w:rsidP="00DA13C7">
            <w:r>
              <w:t>С причастиями, если есть зависимые слова.</w:t>
            </w:r>
          </w:p>
          <w:p w:rsidR="00DA13C7" w:rsidRDefault="00DA13C7" w:rsidP="00DA13C7">
            <w:pPr>
              <w:rPr>
                <w:b/>
                <w:bCs/>
                <w:color w:val="B8312F"/>
              </w:rPr>
            </w:pPr>
            <w:r>
              <w:br/>
              <w:t>Не законченная вовремя книга.</w:t>
            </w:r>
          </w:p>
        </w:tc>
        <w:tc>
          <w:tcPr>
            <w:tcW w:w="4567" w:type="dxa"/>
            <w:gridSpan w:val="3"/>
          </w:tcPr>
          <w:p w:rsidR="00DA13C7" w:rsidRDefault="00DA13C7" w:rsidP="00DA13C7">
            <w:pPr>
              <w:rPr>
                <w:b/>
                <w:bCs/>
                <w:color w:val="B8312F"/>
              </w:rPr>
            </w:pPr>
            <w:r>
              <w:t>С причастиями без зависимых слов (или со словами меры и степени).</w:t>
            </w:r>
            <w:r>
              <w:br/>
            </w:r>
            <w:r>
              <w:br/>
              <w:t>Нерешенная задача.</w:t>
            </w:r>
          </w:p>
        </w:tc>
      </w:tr>
      <w:tr w:rsidR="00DA13C7" w:rsidTr="00DA13C7">
        <w:tc>
          <w:tcPr>
            <w:tcW w:w="4755" w:type="dxa"/>
          </w:tcPr>
          <w:p w:rsidR="00DA13C7" w:rsidRDefault="00DA13C7" w:rsidP="00DA13C7">
            <w:r>
              <w:t>С краткими причастиями.</w:t>
            </w:r>
            <w:r>
              <w:br/>
            </w:r>
            <w:r>
              <w:br/>
              <w:t>Рукопись не отредактирована, цитаты не проверены, работа не выполнена.</w:t>
            </w:r>
          </w:p>
        </w:tc>
        <w:tc>
          <w:tcPr>
            <w:tcW w:w="4567" w:type="dxa"/>
            <w:gridSpan w:val="3"/>
          </w:tcPr>
          <w:p w:rsidR="00DA13C7" w:rsidRDefault="00DA13C7" w:rsidP="00DA13C7">
            <w:r>
              <w:t>С субстантивированными причастиями (ставшими существительными).</w:t>
            </w:r>
            <w:r>
              <w:br/>
            </w:r>
            <w:r>
              <w:br/>
              <w:t xml:space="preserve">Число </w:t>
            </w:r>
            <w:proofErr w:type="gramStart"/>
            <w:r>
              <w:t>неуспевающих</w:t>
            </w:r>
            <w:proofErr w:type="gramEnd"/>
            <w:r>
              <w:t xml:space="preserve"> по русскому языку.</w:t>
            </w:r>
          </w:p>
        </w:tc>
      </w:tr>
      <w:tr w:rsidR="000F34E4" w:rsidTr="0026533B">
        <w:tc>
          <w:tcPr>
            <w:tcW w:w="9322" w:type="dxa"/>
            <w:gridSpan w:val="4"/>
          </w:tcPr>
          <w:p w:rsidR="000F34E4" w:rsidRDefault="000F34E4" w:rsidP="00841618">
            <w:pPr>
              <w:jc w:val="center"/>
            </w:pPr>
            <w:r>
              <w:rPr>
                <w:b/>
                <w:bCs/>
                <w:color w:val="B8312F"/>
              </w:rPr>
              <w:t>С местоимениями, числительными, союзами, предлогами, частицами</w:t>
            </w:r>
          </w:p>
        </w:tc>
      </w:tr>
      <w:tr w:rsidR="000F34E4" w:rsidTr="000F34E4">
        <w:tc>
          <w:tcPr>
            <w:tcW w:w="4755" w:type="dxa"/>
          </w:tcPr>
          <w:p w:rsidR="000F34E4" w:rsidRPr="002D0FDB" w:rsidRDefault="000F34E4" w:rsidP="000F34E4">
            <w:r w:rsidRPr="002D0FDB">
              <w:t xml:space="preserve">С местоимениями (кроме </w:t>
            </w:r>
            <w:proofErr w:type="gramStart"/>
            <w:r w:rsidRPr="002D0FDB">
              <w:t>отрицательных</w:t>
            </w:r>
            <w:proofErr w:type="gramEnd"/>
            <w:r w:rsidRPr="002D0FDB">
              <w:t xml:space="preserve"> и неопределенных).</w:t>
            </w:r>
          </w:p>
          <w:p w:rsidR="000F34E4" w:rsidRPr="002D0FDB" w:rsidRDefault="000F34E4" w:rsidP="000F34E4">
            <w:r w:rsidRPr="002D0FDB">
              <w:br/>
              <w:t>Не я и не ты, не себе, не каждый, живет в не нашем доме.</w:t>
            </w:r>
          </w:p>
          <w:p w:rsidR="000F34E4" w:rsidRPr="002D0FDB" w:rsidRDefault="000F34E4" w:rsidP="000F34E4">
            <w:pPr>
              <w:jc w:val="center"/>
              <w:rPr>
                <w:b/>
                <w:bCs/>
              </w:rPr>
            </w:pPr>
            <w:r w:rsidRPr="002D0FDB">
              <w:br/>
            </w:r>
            <w:r w:rsidRPr="002D0FDB">
              <w:rPr>
                <w:b/>
                <w:bCs/>
              </w:rPr>
              <w:t>Примечание.</w:t>
            </w:r>
            <w:r w:rsidRPr="002D0FDB">
              <w:t> Пишется через дефис философский термин не-я.</w:t>
            </w:r>
          </w:p>
        </w:tc>
        <w:tc>
          <w:tcPr>
            <w:tcW w:w="4567" w:type="dxa"/>
            <w:gridSpan w:val="3"/>
          </w:tcPr>
          <w:p w:rsidR="000F34E4" w:rsidRPr="002D0FDB" w:rsidRDefault="000F34E4" w:rsidP="00841618">
            <w:pPr>
              <w:jc w:val="center"/>
              <w:rPr>
                <w:b/>
                <w:bCs/>
              </w:rPr>
            </w:pPr>
            <w:r w:rsidRPr="002D0FDB">
              <w:t>С отрицательными и неопределенными наречиями и местоимениями без предлога.</w:t>
            </w:r>
            <w:r w:rsidRPr="002D0FDB">
              <w:br/>
            </w:r>
            <w:r w:rsidRPr="002D0FDB">
              <w:br/>
            </w:r>
            <w:proofErr w:type="gramStart"/>
            <w:r w:rsidRPr="002D0FDB">
              <w:t>Негде, некуда, неоткуда, незачем, невдалеке, невдомек, невзначай, невмоготу, невмочь, невпопад, невтерпеж, некстати, неспроста; нехотя.</w:t>
            </w:r>
            <w:r w:rsidRPr="002D0FDB">
              <w:br/>
            </w:r>
            <w:proofErr w:type="gramEnd"/>
          </w:p>
        </w:tc>
      </w:tr>
      <w:tr w:rsidR="000F34E4" w:rsidTr="000F34E4">
        <w:tc>
          <w:tcPr>
            <w:tcW w:w="4755" w:type="dxa"/>
          </w:tcPr>
          <w:p w:rsidR="000F34E4" w:rsidRPr="002D0FDB" w:rsidRDefault="000F34E4" w:rsidP="000F34E4">
            <w:r w:rsidRPr="002D0FDB">
              <w:t>С числительными всегда раздельно.</w:t>
            </w:r>
            <w:r w:rsidRPr="002D0FDB">
              <w:br/>
            </w:r>
            <w:r w:rsidRPr="002D0FDB">
              <w:br/>
              <w:t>Не два, не трое, пятые и не пятые классы, здесь проходит не нулевой меридиан.</w:t>
            </w:r>
          </w:p>
        </w:tc>
        <w:tc>
          <w:tcPr>
            <w:tcW w:w="4567" w:type="dxa"/>
            <w:gridSpan w:val="3"/>
          </w:tcPr>
          <w:p w:rsidR="000F34E4" w:rsidRPr="002D0FDB" w:rsidRDefault="000F34E4" w:rsidP="00841618">
            <w:pPr>
              <w:jc w:val="center"/>
            </w:pPr>
          </w:p>
        </w:tc>
      </w:tr>
      <w:tr w:rsidR="000F34E4" w:rsidTr="000F34E4">
        <w:tc>
          <w:tcPr>
            <w:tcW w:w="4755" w:type="dxa"/>
          </w:tcPr>
          <w:p w:rsidR="000F34E4" w:rsidRPr="002D0FDB" w:rsidRDefault="000F34E4" w:rsidP="000F34E4">
            <w:r w:rsidRPr="002D0FDB">
              <w:t>С отрицательными местоимениями с предлогом.</w:t>
            </w:r>
            <w:r w:rsidRPr="002D0FDB">
              <w:br/>
            </w:r>
            <w:r w:rsidRPr="002D0FDB">
              <w:br/>
              <w:t>Не с кем, не в чем, не о ком.</w:t>
            </w:r>
          </w:p>
        </w:tc>
        <w:tc>
          <w:tcPr>
            <w:tcW w:w="4567" w:type="dxa"/>
            <w:gridSpan w:val="3"/>
          </w:tcPr>
          <w:p w:rsidR="000F34E4" w:rsidRPr="002D0FDB" w:rsidRDefault="000F34E4" w:rsidP="00841618">
            <w:pPr>
              <w:jc w:val="center"/>
            </w:pPr>
          </w:p>
        </w:tc>
      </w:tr>
      <w:tr w:rsidR="000F34E4" w:rsidTr="000F34E4">
        <w:tc>
          <w:tcPr>
            <w:tcW w:w="4755" w:type="dxa"/>
          </w:tcPr>
          <w:p w:rsidR="000F34E4" w:rsidRPr="002D0FDB" w:rsidRDefault="000F34E4" w:rsidP="000F34E4">
            <w:r w:rsidRPr="002D0FDB">
              <w:t>С частицами, союзами, предлогами всегда раздельно.</w:t>
            </w:r>
            <w:r w:rsidRPr="002D0FDB">
              <w:br/>
              <w:t> </w:t>
            </w:r>
            <w:r w:rsidRPr="002D0FDB">
              <w:br/>
              <w:t xml:space="preserve">Не то… не то, не </w:t>
            </w:r>
            <w:proofErr w:type="gramStart"/>
            <w:r w:rsidRPr="002D0FDB">
              <w:t>над</w:t>
            </w:r>
            <w:proofErr w:type="gramEnd"/>
            <w:r w:rsidRPr="002D0FDB">
              <w:t>, не без интереса. </w:t>
            </w:r>
          </w:p>
        </w:tc>
        <w:tc>
          <w:tcPr>
            <w:tcW w:w="4567" w:type="dxa"/>
            <w:gridSpan w:val="3"/>
          </w:tcPr>
          <w:p w:rsidR="000F34E4" w:rsidRPr="002D0FDB" w:rsidRDefault="000F34E4" w:rsidP="00841618">
            <w:pPr>
              <w:jc w:val="center"/>
            </w:pPr>
          </w:p>
        </w:tc>
      </w:tr>
    </w:tbl>
    <w:p w:rsidR="002D0FDB" w:rsidRPr="002D0FDB" w:rsidRDefault="00172A71" w:rsidP="002D0FDB">
      <w:pPr>
        <w:pStyle w:val="2"/>
        <w:shd w:val="clear" w:color="auto" w:fill="FFFFFF"/>
        <w:rPr>
          <w:rFonts w:ascii="Arial" w:hAnsi="Arial" w:cs="Arial"/>
          <w:color w:val="444444"/>
          <w:sz w:val="28"/>
          <w:szCs w:val="28"/>
        </w:rPr>
      </w:pPr>
      <w:r>
        <w:br/>
      </w:r>
      <w:r w:rsidR="002D0FDB" w:rsidRPr="002D0FDB">
        <w:rPr>
          <w:rFonts w:ascii="Arial" w:hAnsi="Arial" w:cs="Arial"/>
          <w:sz w:val="28"/>
          <w:szCs w:val="28"/>
        </w:rPr>
        <w:t>Список наречий меры и степени </w:t>
      </w:r>
    </w:p>
    <w:p w:rsidR="002D0FDB" w:rsidRPr="002D0FDB" w:rsidRDefault="002D0FDB" w:rsidP="002D0FDB">
      <w:pPr>
        <w:pStyle w:val="a5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2D0FDB">
        <w:rPr>
          <w:rFonts w:ascii="Arial" w:hAnsi="Arial" w:cs="Arial"/>
          <w:sz w:val="21"/>
          <w:szCs w:val="21"/>
        </w:rPr>
        <w:t>Очень, весьма страшно, удивительно, исключительно, слишком, много, гораздо, прямо, абсолютно, совершенно, чересчур, крайне, необычно,</w:t>
      </w:r>
      <w:proofErr w:type="gramStart"/>
      <w:r w:rsidRPr="002D0FDB">
        <w:rPr>
          <w:rFonts w:ascii="Arial" w:hAnsi="Arial" w:cs="Arial"/>
          <w:sz w:val="21"/>
          <w:szCs w:val="21"/>
        </w:rPr>
        <w:t xml:space="preserve"> ,</w:t>
      </w:r>
      <w:proofErr w:type="gramEnd"/>
      <w:r w:rsidRPr="002D0FDB">
        <w:rPr>
          <w:rFonts w:ascii="Arial" w:hAnsi="Arial" w:cs="Arial"/>
          <w:sz w:val="21"/>
          <w:szCs w:val="21"/>
        </w:rPr>
        <w:t xml:space="preserve"> совсем, настолько, вдвое, впятеро; едва, едва-едва, еле, еле-еле, чуть-чуть, немного, несколько, капельку, крошечку, в высшей степени очень, весьма, крайне, совершенно, совсем, слишком, почти, немного, чуть-чуть, дважды и </w:t>
      </w:r>
      <w:proofErr w:type="spellStart"/>
      <w:r w:rsidRPr="002D0FDB">
        <w:rPr>
          <w:rFonts w:ascii="Arial" w:hAnsi="Arial" w:cs="Arial"/>
          <w:sz w:val="21"/>
          <w:szCs w:val="21"/>
        </w:rPr>
        <w:t>т.п</w:t>
      </w:r>
      <w:proofErr w:type="spellEnd"/>
      <w:r w:rsidRPr="002D0FDB">
        <w:rPr>
          <w:rFonts w:ascii="Arial" w:hAnsi="Arial" w:cs="Arial"/>
          <w:sz w:val="21"/>
          <w:szCs w:val="21"/>
        </w:rPr>
        <w:t xml:space="preserve">, вдвоём и </w:t>
      </w:r>
      <w:proofErr w:type="spellStart"/>
      <w:r w:rsidRPr="002D0FDB">
        <w:rPr>
          <w:rFonts w:ascii="Arial" w:hAnsi="Arial" w:cs="Arial"/>
          <w:sz w:val="21"/>
          <w:szCs w:val="21"/>
        </w:rPr>
        <w:t>т.п</w:t>
      </w:r>
      <w:proofErr w:type="spellEnd"/>
      <w:r w:rsidRPr="002D0FDB">
        <w:rPr>
          <w:rFonts w:ascii="Arial" w:hAnsi="Arial" w:cs="Arial"/>
          <w:sz w:val="21"/>
          <w:szCs w:val="21"/>
        </w:rPr>
        <w:t>, пополам, много, мало, вдвойне и т.п. , абсолютно и т.д.</w:t>
      </w:r>
    </w:p>
    <w:p w:rsidR="002D0FDB" w:rsidRPr="002D0FDB" w:rsidRDefault="002D0FDB" w:rsidP="002D0FDB">
      <w:pPr>
        <w:pStyle w:val="a5"/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proofErr w:type="gramStart"/>
      <w:r w:rsidRPr="002D0FDB">
        <w:rPr>
          <w:rFonts w:ascii="Arial" w:hAnsi="Arial" w:cs="Arial"/>
          <w:b/>
          <w:bCs/>
          <w:sz w:val="21"/>
          <w:szCs w:val="21"/>
        </w:rPr>
        <w:t>Значение степени может быть заключено и в качественном наречии</w:t>
      </w:r>
      <w:r w:rsidRPr="002D0FDB">
        <w:rPr>
          <w:rFonts w:ascii="Arial" w:hAnsi="Arial" w:cs="Arial"/>
          <w:sz w:val="21"/>
          <w:szCs w:val="21"/>
        </w:rPr>
        <w:t>: абсолютно, необыкновенно, невероятно, необычайно, фантастически, чрезвычайно, бешено, чудовищно, невыразимо, несказанно, неслыханно, божественно, бесконечно, беспредельно, безмерно, безумно, смертельно, ослепительно, нестерпимо, невыносимо, блестяще, феноменально, гениально, сверхъестественно, сравнительно, относительно.    </w:t>
      </w:r>
      <w:proofErr w:type="gramEnd"/>
    </w:p>
    <w:p w:rsidR="002D0FDB" w:rsidRDefault="002D0FDB" w:rsidP="002D0FDB">
      <w:pPr>
        <w:shd w:val="clear" w:color="auto" w:fill="FFFFFF"/>
        <w:jc w:val="center"/>
        <w:rPr>
          <w:rFonts w:ascii="Arial" w:hAnsi="Arial" w:cs="Arial"/>
          <w:color w:val="444444"/>
          <w:sz w:val="21"/>
          <w:szCs w:val="21"/>
        </w:rPr>
      </w:pPr>
    </w:p>
    <w:p w:rsidR="002D0FDB" w:rsidRDefault="002D0FDB" w:rsidP="002D0FDB">
      <w:pPr>
        <w:pStyle w:val="2"/>
        <w:shd w:val="clear" w:color="auto" w:fill="FFFFFF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2D0FDB" w:rsidRPr="002D0FDB" w:rsidRDefault="002D0FDB" w:rsidP="002D0FDB">
      <w:pPr>
        <w:pStyle w:val="2"/>
        <w:shd w:val="clear" w:color="auto" w:fill="FFFFFF"/>
        <w:rPr>
          <w:rFonts w:ascii="Arial" w:hAnsi="Arial" w:cs="Arial"/>
          <w:b w:val="0"/>
          <w:sz w:val="28"/>
          <w:szCs w:val="28"/>
        </w:rPr>
      </w:pPr>
      <w:r w:rsidRPr="002D0FDB">
        <w:rPr>
          <w:rFonts w:ascii="Arial" w:hAnsi="Arial" w:cs="Arial"/>
          <w:sz w:val="28"/>
          <w:szCs w:val="28"/>
        </w:rPr>
        <w:lastRenderedPageBreak/>
        <w:t xml:space="preserve">Совсем и вовсе в сочетании </w:t>
      </w:r>
      <w:proofErr w:type="gramStart"/>
      <w:r w:rsidRPr="002D0FDB">
        <w:rPr>
          <w:rFonts w:ascii="Arial" w:hAnsi="Arial" w:cs="Arial"/>
          <w:sz w:val="28"/>
          <w:szCs w:val="28"/>
        </w:rPr>
        <w:t>с</w:t>
      </w:r>
      <w:proofErr w:type="gramEnd"/>
      <w:r w:rsidRPr="002D0FDB">
        <w:rPr>
          <w:rFonts w:ascii="Arial" w:hAnsi="Arial" w:cs="Arial"/>
          <w:sz w:val="28"/>
          <w:szCs w:val="28"/>
        </w:rPr>
        <w:t xml:space="preserve"> НЕ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2D0FDB">
        <w:rPr>
          <w:rFonts w:ascii="Arial" w:hAnsi="Arial" w:cs="Arial"/>
          <w:b w:val="0"/>
          <w:sz w:val="21"/>
          <w:szCs w:val="21"/>
          <w:shd w:val="clear" w:color="auto" w:fill="FFFFFF"/>
        </w:rPr>
        <w:t>!!! При наличии в качестве пояснительного слова наречия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совсем</w:t>
      </w:r>
      <w:r w:rsidRPr="002D0FDB">
        <w:rPr>
          <w:rFonts w:ascii="Arial" w:hAnsi="Arial" w:cs="Arial"/>
          <w:b w:val="0"/>
          <w:sz w:val="21"/>
          <w:szCs w:val="21"/>
          <w:shd w:val="clear" w:color="auto" w:fill="FFFFFF"/>
        </w:rPr>
        <w:t> и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вовсе</w:t>
      </w:r>
      <w:r w:rsidRPr="002D0FDB">
        <w:rPr>
          <w:rFonts w:ascii="Arial" w:hAnsi="Arial" w:cs="Arial"/>
          <w:b w:val="0"/>
          <w:sz w:val="21"/>
          <w:szCs w:val="21"/>
          <w:shd w:val="clear" w:color="auto" w:fill="FFFFFF"/>
        </w:rPr>
        <w:t> 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возможно как слитное, так и раздельное написание</w:t>
      </w:r>
      <w:r w:rsidRPr="002D0FDB">
        <w:rPr>
          <w:rFonts w:ascii="Arial" w:hAnsi="Arial" w:cs="Arial"/>
          <w:b w:val="0"/>
          <w:sz w:val="21"/>
          <w:szCs w:val="21"/>
          <w:shd w:val="clear" w:color="auto" w:fill="FFFFFF"/>
        </w:rPr>
        <w:t>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НЕ</w:t>
      </w:r>
      <w:r w:rsidRPr="002D0FDB">
        <w:rPr>
          <w:rFonts w:ascii="Arial" w:hAnsi="Arial" w:cs="Arial"/>
          <w:b w:val="0"/>
          <w:sz w:val="21"/>
          <w:szCs w:val="21"/>
          <w:shd w:val="clear" w:color="auto" w:fill="FFFFFF"/>
        </w:rPr>
        <w:t> с прилагательными, что связано с двумя значениями, в которых употребляются данные наречия.</w:t>
      </w:r>
      <w:r w:rsidRPr="002D0FDB">
        <w:rPr>
          <w:rFonts w:ascii="Arial" w:hAnsi="Arial" w:cs="Arial"/>
          <w:b w:val="0"/>
          <w:sz w:val="21"/>
          <w:szCs w:val="21"/>
        </w:rPr>
        <w:br/>
      </w:r>
    </w:p>
    <w:p w:rsidR="00295BA6" w:rsidRPr="002D0FDB" w:rsidRDefault="002D0FDB" w:rsidP="002D0FDB">
      <w:pPr>
        <w:pStyle w:val="2"/>
        <w:shd w:val="clear" w:color="auto" w:fill="FFFFFF"/>
        <w:rPr>
          <w:rFonts w:ascii="Arial" w:hAnsi="Arial" w:cs="Arial"/>
          <w:sz w:val="28"/>
          <w:szCs w:val="28"/>
        </w:rPr>
      </w:pPr>
      <w:r w:rsidRPr="002D0FDB">
        <w:rPr>
          <w:rFonts w:ascii="Arial" w:hAnsi="Arial" w:cs="Arial"/>
          <w:sz w:val="28"/>
          <w:szCs w:val="28"/>
        </w:rPr>
        <w:t> Правописание ни с частями речи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2D0FDB">
        <w:rPr>
          <w:rFonts w:ascii="Arial" w:hAnsi="Arial" w:cs="Arial"/>
          <w:bCs w:val="0"/>
          <w:color w:val="C00000"/>
          <w:sz w:val="21"/>
          <w:szCs w:val="21"/>
          <w:shd w:val="clear" w:color="auto" w:fill="FFFFFF"/>
        </w:rPr>
        <w:t>Случаи употребления частицы «ни»</w:t>
      </w:r>
      <w:r w:rsidRPr="002D0FDB">
        <w:rPr>
          <w:rFonts w:ascii="Arial" w:hAnsi="Arial" w:cs="Arial"/>
          <w:color w:val="C00000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1. В значении: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ни один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(единый)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Я не увидел ни одного человека поблизости.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Я не увидел ни души вокруг. (Можно подставить «ни единой души»)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2. 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Усиление отрицания.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Поэтому часто используется «ни» в предложениях с отрицательными сказуемыми, также со словами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НЕЛЬЗЯ, НЕТ 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(они могут и отсутствовать в предложении).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Нельзя ни согласиться с вами, ни опровергнуть вашу точку зрения.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Я не сделал ни шага навстречу.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Ни любви, ни тоски, жалости.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3. 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В утвердительном значении.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Частица НИ может быть повторяющейся в составе союза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ни…</w:t>
      </w:r>
      <w:proofErr w:type="gramStart"/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ни</w:t>
      </w:r>
      <w:proofErr w:type="gramEnd"/>
      <w:r w:rsidRPr="002D0FDB">
        <w:rPr>
          <w:rFonts w:ascii="Arial" w:hAnsi="Arial" w:cs="Arial"/>
          <w:sz w:val="21"/>
          <w:szCs w:val="21"/>
          <w:shd w:val="clear" w:color="auto" w:fill="FFFFFF"/>
        </w:rPr>
        <w:t>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Они не видели ни окон, ни дверей. = Они не видели окна и двери.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4. </w:t>
      </w:r>
      <w:proofErr w:type="gramStart"/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В значении уступки: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в конструкциях с местоимениями: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кто, что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(в разных падежах),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как, где, куда, откуда</w:t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 и т.д.</w:t>
      </w:r>
      <w:proofErr w:type="gramEnd"/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 xml:space="preserve">Как </w:t>
      </w:r>
      <w:proofErr w:type="gramStart"/>
      <w:r w:rsidRPr="002D0FDB">
        <w:rPr>
          <w:rFonts w:ascii="Arial" w:hAnsi="Arial" w:cs="Arial"/>
          <w:sz w:val="21"/>
          <w:szCs w:val="21"/>
          <w:shd w:val="clear" w:color="auto" w:fill="FFFFFF"/>
        </w:rPr>
        <w:t>ни жаль</w:t>
      </w:r>
      <w:proofErr w:type="gramEnd"/>
      <w:r w:rsidRPr="002D0FDB">
        <w:rPr>
          <w:rFonts w:ascii="Arial" w:hAnsi="Arial" w:cs="Arial"/>
          <w:sz w:val="21"/>
          <w:szCs w:val="21"/>
          <w:shd w:val="clear" w:color="auto" w:fill="FFFFFF"/>
        </w:rPr>
        <w:t>, но я должен отказаться.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Где бы она ни появлялась, все были ей рады.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Куда ни посмотри, кругом пыль и грязь.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5. В значении отрицания в конструкциях </w:t>
      </w:r>
      <w:r w:rsidRPr="002D0FDB">
        <w:rPr>
          <w:rFonts w:ascii="Arial" w:hAnsi="Arial" w:cs="Arial"/>
          <w:b w:val="0"/>
          <w:bCs w:val="0"/>
          <w:sz w:val="21"/>
          <w:szCs w:val="21"/>
          <w:shd w:val="clear" w:color="auto" w:fill="FFFFFF"/>
        </w:rPr>
        <w:t>никто иной (другой), ничто иное (другое).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Никто иной не сможет мне помочь.</w:t>
      </w:r>
      <w:r w:rsidRPr="002D0FD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2D0FDB">
        <w:rPr>
          <w:rFonts w:ascii="Arial" w:hAnsi="Arial" w:cs="Arial"/>
          <w:bCs w:val="0"/>
          <w:color w:val="B8312F"/>
          <w:sz w:val="21"/>
          <w:szCs w:val="21"/>
          <w:shd w:val="clear" w:color="auto" w:fill="FFFFFF"/>
        </w:rPr>
        <w:t>Различайте! </w:t>
      </w:r>
      <w:r w:rsidRPr="002D0FDB"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Никто иной (другой) - не кто иной, как (другой)</w:t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</w:rPr>
        <w:br/>
      </w:r>
      <w:r w:rsidRPr="002D0FDB">
        <w:rPr>
          <w:rFonts w:ascii="Arial" w:hAnsi="Arial" w:cs="Arial"/>
          <w:sz w:val="21"/>
          <w:szCs w:val="21"/>
          <w:shd w:val="clear" w:color="auto" w:fill="FFFFFF"/>
        </w:rPr>
        <w:t>Примеры: Никто иной не может не решить эту задачу. Это был не кто иной, как наш давний товарищ. </w:t>
      </w:r>
    </w:p>
    <w:p w:rsidR="001A5431" w:rsidRDefault="001A5431" w:rsidP="00172A71">
      <w:pPr>
        <w:jc w:val="both"/>
      </w:pPr>
    </w:p>
    <w:p w:rsidR="001A5431" w:rsidRDefault="001A5431" w:rsidP="00172A71">
      <w:pPr>
        <w:jc w:val="both"/>
      </w:pPr>
    </w:p>
    <w:p w:rsidR="001A5431" w:rsidRDefault="001A5431" w:rsidP="00172A71">
      <w:pPr>
        <w:jc w:val="both"/>
      </w:pPr>
    </w:p>
    <w:sectPr w:rsidR="001A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308"/>
    <w:multiLevelType w:val="hybridMultilevel"/>
    <w:tmpl w:val="54FA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B2414"/>
    <w:multiLevelType w:val="hybridMultilevel"/>
    <w:tmpl w:val="C52CB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4A"/>
    <w:rsid w:val="000F34E4"/>
    <w:rsid w:val="00155003"/>
    <w:rsid w:val="00172A71"/>
    <w:rsid w:val="001A5431"/>
    <w:rsid w:val="00295BA6"/>
    <w:rsid w:val="002D0FDB"/>
    <w:rsid w:val="00324EF0"/>
    <w:rsid w:val="004632E0"/>
    <w:rsid w:val="006032C5"/>
    <w:rsid w:val="00760BAE"/>
    <w:rsid w:val="00841618"/>
    <w:rsid w:val="00997DA8"/>
    <w:rsid w:val="00A831D8"/>
    <w:rsid w:val="00B63F67"/>
    <w:rsid w:val="00BE67F3"/>
    <w:rsid w:val="00DA13C7"/>
    <w:rsid w:val="00E07180"/>
    <w:rsid w:val="00E65C4A"/>
    <w:rsid w:val="00E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3F67"/>
    <w:pPr>
      <w:ind w:left="720"/>
      <w:contextualSpacing/>
    </w:pPr>
  </w:style>
  <w:style w:type="table" w:styleId="a4">
    <w:name w:val="Table Grid"/>
    <w:basedOn w:val="a1"/>
    <w:uiPriority w:val="59"/>
    <w:rsid w:val="0060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0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0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63F67"/>
    <w:pPr>
      <w:ind w:left="720"/>
      <w:contextualSpacing/>
    </w:pPr>
  </w:style>
  <w:style w:type="table" w:styleId="a4">
    <w:name w:val="Table Grid"/>
    <w:basedOn w:val="a1"/>
    <w:uiPriority w:val="59"/>
    <w:rsid w:val="00603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D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0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127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  <w:div w:id="1474909380">
          <w:marLeft w:val="0"/>
          <w:marRight w:val="0"/>
          <w:marTop w:val="0"/>
          <w:marBottom w:val="375"/>
          <w:divBdr>
            <w:top w:val="none" w:sz="0" w:space="15" w:color="BCE8F1"/>
            <w:left w:val="none" w:sz="0" w:space="19" w:color="BCE8F1"/>
            <w:bottom w:val="none" w:sz="0" w:space="15" w:color="BCE8F1"/>
            <w:right w:val="none" w:sz="0" w:space="19" w:color="BCE8F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Беленко-Линёва М.П.</dc:creator>
  <cp:keywords/>
  <dc:description/>
  <cp:lastModifiedBy>Беленко-Линёва М.П.</cp:lastModifiedBy>
  <cp:revision>33</cp:revision>
  <dcterms:created xsi:type="dcterms:W3CDTF">2023-12-25T16:46:00Z</dcterms:created>
  <dcterms:modified xsi:type="dcterms:W3CDTF">2024-10-13T10:44:00Z</dcterms:modified>
</cp:coreProperties>
</file>