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fill="FFFFFF" w:val="clear"/>
        <w:spacing w:lineRule="auto" w:line="240" w:before="0" w:after="0"/>
        <w:jc w:val="center"/>
        <w:rPr>
          <w:rStyle w:val="StrongEmphasis"/>
          <w:rFonts w:eastAsia="Times New Roman" w:cs="Times New Roman"/>
          <w:b/>
          <w:b/>
          <w:i w:val="false"/>
          <w:i w:val="false"/>
          <w:caps w:val="false"/>
          <w:smallCaps w:val="false"/>
          <w:color w:val="101010"/>
          <w:spacing w:val="0"/>
          <w:sz w:val="28"/>
          <w:szCs w:val="28"/>
          <w:u w:val="none"/>
          <w:lang w:eastAsia="ru-RU"/>
        </w:rPr>
      </w:pPr>
      <w:r>
        <w:rPr/>
      </w:r>
    </w:p>
    <w:p>
      <w:pPr>
        <w:pStyle w:val="TextBody"/>
        <w:widowControl/>
        <w:spacing w:before="0" w:after="152"/>
        <w:jc w:val="center"/>
        <w:rPr/>
      </w:pPr>
      <w:r>
        <w:rPr>
          <w:rStyle w:val="StrongEmphasis"/>
          <w:rFonts w:cs="Times New Roman"/>
          <w:b/>
          <w:bCs/>
          <w:i w:val="false"/>
          <w:caps w:val="false"/>
          <w:smallCaps w:val="false"/>
          <w:color w:val="101010"/>
          <w:spacing w:val="0"/>
          <w:sz w:val="32"/>
          <w:szCs w:val="32"/>
          <w:u w:val="none"/>
        </w:rPr>
        <w:t>Инструкция по выполнению работы</w:t>
      </w:r>
    </w:p>
    <w:p>
      <w:pPr>
        <w:pStyle w:val="TextBody"/>
        <w:widowControl/>
        <w:spacing w:before="0" w:after="152"/>
        <w:jc w:val="center"/>
        <w:rPr>
          <w:rStyle w:val="StrongEmphasis"/>
          <w:rFonts w:cs="Times New Roman"/>
          <w:b w:val="false"/>
          <w:b w:val="false"/>
          <w:bCs w:val="false"/>
          <w:i w:val="false"/>
          <w:i w:val="false"/>
          <w:caps w:val="false"/>
          <w:smallCaps w:val="false"/>
          <w:color w:val="101010"/>
          <w:spacing w:val="0"/>
          <w:sz w:val="28"/>
          <w:szCs w:val="28"/>
          <w:u w:val="none"/>
        </w:rPr>
      </w:pPr>
      <w:r>
        <w:rPr/>
      </w:r>
    </w:p>
    <w:p>
      <w:pPr>
        <w:pStyle w:val="TextBody"/>
        <w:widowControl/>
        <w:spacing w:before="0" w:after="0"/>
        <w:ind w:left="0" w:right="0" w:firstLine="680"/>
        <w:jc w:val="both"/>
        <w:rPr/>
      </w:pPr>
      <w:r>
        <w:rPr>
          <w:rStyle w:val="StrongEmphasis"/>
          <w:rFonts w:cs="Times New Roman"/>
          <w:b w:val="false"/>
          <w:bCs w:val="false"/>
          <w:i w:val="false"/>
          <w:caps w:val="false"/>
          <w:smallCaps w:val="false"/>
          <w:color w:val="101010"/>
          <w:spacing w:val="0"/>
          <w:sz w:val="28"/>
          <w:szCs w:val="28"/>
          <w:u w:val="none"/>
        </w:rPr>
        <w:t>Экзаменационная работа состоит из трёх частей, включающих в себя            9 заданий.</w:t>
      </w:r>
    </w:p>
    <w:p>
      <w:pPr>
        <w:pStyle w:val="TextBody"/>
        <w:widowControl/>
        <w:spacing w:before="0" w:after="0"/>
        <w:ind w:left="0" w:right="0" w:firstLine="680"/>
        <w:jc w:val="both"/>
        <w:rPr/>
      </w:pPr>
      <w:r>
        <w:rPr>
          <w:rStyle w:val="StrongEmphasis"/>
          <w:rFonts w:cs="Times New Roman"/>
          <w:b w:val="false"/>
          <w:bCs w:val="false"/>
          <w:i w:val="false"/>
          <w:caps w:val="false"/>
          <w:smallCaps w:val="false"/>
          <w:color w:val="101010"/>
          <w:spacing w:val="0"/>
          <w:sz w:val="28"/>
          <w:szCs w:val="28"/>
          <w:u w:val="none"/>
        </w:rPr>
        <w:t>На выполнение экзаменационной работы по русскому языку отводится         3 часа 55 минут (235минут).</w:t>
      </w:r>
    </w:p>
    <w:p>
      <w:pPr>
        <w:pStyle w:val="TextBody"/>
        <w:widowControl/>
        <w:spacing w:before="0" w:after="0"/>
        <w:ind w:left="0" w:right="0" w:firstLine="680"/>
        <w:jc w:val="both"/>
        <w:rPr/>
      </w:pPr>
      <w:r>
        <w:rPr>
          <w:rStyle w:val="StrongEmphasis"/>
          <w:rFonts w:cs="Times New Roman"/>
          <w:b w:val="false"/>
          <w:bCs w:val="false"/>
          <w:i w:val="false"/>
          <w:caps w:val="false"/>
          <w:smallCaps w:val="false"/>
          <w:color w:val="101010"/>
          <w:spacing w:val="0"/>
          <w:sz w:val="28"/>
          <w:szCs w:val="28"/>
          <w:u w:val="none"/>
        </w:rPr>
        <w:t>Часть 1 включает в себя 1 задание и представляет собой письменную работу по прослушанному тексту (сжатое изложение). Исходный текст для сжатого изложения прослушивается 2 раза.</w:t>
      </w:r>
    </w:p>
    <w:p>
      <w:pPr>
        <w:pStyle w:val="TextBody"/>
        <w:widowControl/>
        <w:spacing w:before="0" w:after="0"/>
        <w:ind w:left="0" w:right="0" w:firstLine="680"/>
        <w:jc w:val="both"/>
        <w:rPr/>
      </w:pPr>
      <w:r>
        <w:rPr>
          <w:rStyle w:val="StrongEmphasis"/>
          <w:rFonts w:cs="Times New Roman"/>
          <w:b w:val="false"/>
          <w:bCs w:val="false"/>
          <w:i w:val="false"/>
          <w:caps w:val="false"/>
          <w:smallCaps w:val="false"/>
          <w:color w:val="101010"/>
          <w:spacing w:val="0"/>
          <w:sz w:val="28"/>
          <w:szCs w:val="28"/>
          <w:u w:val="none"/>
        </w:rPr>
        <w:t>Это задание выполняется на бланке ответов № 2.</w:t>
      </w:r>
    </w:p>
    <w:p>
      <w:pPr>
        <w:pStyle w:val="TextBody"/>
        <w:widowControl/>
        <w:spacing w:before="0" w:after="0"/>
        <w:ind w:left="0" w:right="0" w:firstLine="680"/>
        <w:jc w:val="both"/>
        <w:rPr/>
      </w:pPr>
      <w:r>
        <w:rPr>
          <w:rStyle w:val="StrongEmphasis"/>
          <w:rFonts w:cs="Times New Roman"/>
          <w:b w:val="false"/>
          <w:bCs w:val="false"/>
          <w:i w:val="false"/>
          <w:caps w:val="false"/>
          <w:smallCaps w:val="false"/>
          <w:color w:val="101010"/>
          <w:spacing w:val="0"/>
          <w:sz w:val="28"/>
          <w:szCs w:val="28"/>
          <w:u w:val="none"/>
        </w:rPr>
        <w:t>Часть 2 состоит из 7 заданий (2-8). Задания части 2 требуют проведения различных видов анализа с лова, предложения, текста.</w:t>
      </w:r>
    </w:p>
    <w:p>
      <w:pPr>
        <w:pStyle w:val="TextBody"/>
        <w:widowControl/>
        <w:spacing w:before="0" w:after="0"/>
        <w:ind w:left="0" w:right="0" w:firstLine="680"/>
        <w:jc w:val="both"/>
        <w:rPr/>
      </w:pPr>
      <w:r>
        <w:rPr>
          <w:rStyle w:val="StrongEmphasis"/>
          <w:rFonts w:cs="Times New Roman"/>
          <w:b w:val="false"/>
          <w:bCs w:val="false"/>
          <w:i w:val="false"/>
          <w:caps w:val="false"/>
          <w:smallCaps w:val="false"/>
          <w:color w:val="101010"/>
          <w:spacing w:val="0"/>
          <w:sz w:val="28"/>
          <w:szCs w:val="28"/>
          <w:u w:val="none"/>
        </w:rPr>
        <w:t>Ответами к заданиям 2-8 являются слово (несколько слов) или последовательность цифр. Ответ запишите в поле ответа в тексте работы, а затем перенесите в бланк ответов № 1.</w:t>
      </w:r>
    </w:p>
    <w:p>
      <w:pPr>
        <w:pStyle w:val="TextBody"/>
        <w:widowControl/>
        <w:spacing w:before="0" w:after="0"/>
        <w:ind w:left="0" w:right="0" w:firstLine="680"/>
        <w:jc w:val="both"/>
        <w:rPr/>
      </w:pPr>
      <w:r>
        <w:rPr>
          <w:rStyle w:val="StrongEmphasis"/>
          <w:rFonts w:cs="Times New Roman"/>
          <w:b w:val="false"/>
          <w:bCs w:val="false"/>
          <w:i w:val="false"/>
          <w:caps w:val="false"/>
          <w:smallCaps w:val="false"/>
          <w:color w:val="101010"/>
          <w:spacing w:val="0"/>
          <w:sz w:val="28"/>
          <w:szCs w:val="28"/>
          <w:u w:val="none"/>
        </w:rPr>
        <w:t xml:space="preserve">Задание части 3 выполняется </w:t>
      </w:r>
      <w:r>
        <w:rPr>
          <w:rStyle w:val="StrongEmphasis"/>
          <w:rFonts w:cs="Times New Roman"/>
          <w:b/>
          <w:bCs/>
          <w:i w:val="false"/>
          <w:caps w:val="false"/>
          <w:smallCaps w:val="false"/>
          <w:color w:val="101010"/>
          <w:spacing w:val="0"/>
          <w:sz w:val="28"/>
          <w:szCs w:val="28"/>
          <w:u w:val="none"/>
        </w:rPr>
        <w:t>на основе того же текста</w:t>
      </w:r>
      <w:r>
        <w:rPr>
          <w:rStyle w:val="StrongEmphasis"/>
          <w:rFonts w:cs="Times New Roman"/>
          <w:b w:val="false"/>
          <w:bCs w:val="false"/>
          <w:i w:val="false"/>
          <w:caps w:val="false"/>
          <w:smallCaps w:val="false"/>
          <w:color w:val="101010"/>
          <w:spacing w:val="0"/>
          <w:sz w:val="28"/>
          <w:szCs w:val="28"/>
          <w:u w:val="none"/>
        </w:rPr>
        <w:t>, который Вы читали, работая над заданиями части 2.</w:t>
      </w:r>
    </w:p>
    <w:p>
      <w:pPr>
        <w:pStyle w:val="TextBody"/>
        <w:widowControl/>
        <w:spacing w:before="0" w:after="0"/>
        <w:ind w:left="0" w:right="0" w:firstLine="680"/>
        <w:jc w:val="both"/>
        <w:rPr/>
      </w:pPr>
      <w:r>
        <w:rPr>
          <w:rStyle w:val="StrongEmphasis"/>
          <w:rFonts w:cs="Times New Roman"/>
          <w:b w:val="false"/>
          <w:bCs w:val="false"/>
          <w:i w:val="false"/>
          <w:caps w:val="false"/>
          <w:smallCaps w:val="false"/>
          <w:color w:val="101010"/>
          <w:spacing w:val="0"/>
          <w:sz w:val="28"/>
          <w:szCs w:val="28"/>
          <w:u w:val="none"/>
        </w:rPr>
        <w:t xml:space="preserve">Приступая к части 3 работы, выберите </w:t>
      </w:r>
      <w:r>
        <w:rPr>
          <w:rStyle w:val="StrongEmphasis"/>
          <w:rFonts w:cs="Times New Roman"/>
          <w:b/>
          <w:bCs/>
          <w:i w:val="false"/>
          <w:caps w:val="false"/>
          <w:smallCaps w:val="false"/>
          <w:color w:val="101010"/>
          <w:spacing w:val="0"/>
          <w:sz w:val="28"/>
          <w:szCs w:val="28"/>
          <w:u w:val="none"/>
        </w:rPr>
        <w:t>одно</w:t>
      </w:r>
      <w:r>
        <w:rPr>
          <w:rStyle w:val="StrongEmphasis"/>
          <w:rFonts w:cs="Times New Roman"/>
          <w:b w:val="false"/>
          <w:bCs w:val="false"/>
          <w:i w:val="false"/>
          <w:caps w:val="false"/>
          <w:smallCaps w:val="false"/>
          <w:color w:val="101010"/>
          <w:spacing w:val="0"/>
          <w:sz w:val="28"/>
          <w:szCs w:val="28"/>
          <w:u w:val="none"/>
        </w:rPr>
        <w:t xml:space="preserve"> из трёх предложенных заданий (9.1, 9.2 или 9.3) и дайте письменный развёрнутый аргументированный ответ.</w:t>
      </w:r>
    </w:p>
    <w:p>
      <w:pPr>
        <w:pStyle w:val="TextBody"/>
        <w:widowControl/>
        <w:spacing w:before="0" w:after="0"/>
        <w:ind w:left="0" w:right="0" w:firstLine="680"/>
        <w:jc w:val="both"/>
        <w:rPr/>
      </w:pPr>
      <w:r>
        <w:rPr>
          <w:rStyle w:val="StrongEmphasis"/>
          <w:rFonts w:cs="Times New Roman"/>
          <w:b w:val="false"/>
          <w:bCs w:val="false"/>
          <w:i w:val="false"/>
          <w:caps w:val="false"/>
          <w:smallCaps w:val="false"/>
          <w:color w:val="101010"/>
          <w:spacing w:val="0"/>
          <w:sz w:val="28"/>
          <w:szCs w:val="28"/>
          <w:u w:val="none"/>
        </w:rPr>
        <w:t>Это задание выполняется на бланке ответов №2.</w:t>
      </w:r>
    </w:p>
    <w:p>
      <w:pPr>
        <w:pStyle w:val="TextBody"/>
        <w:widowControl/>
        <w:spacing w:before="0" w:after="0"/>
        <w:ind w:left="0" w:right="0" w:firstLine="680"/>
        <w:jc w:val="both"/>
        <w:rPr/>
      </w:pPr>
      <w:r>
        <w:rPr>
          <w:rStyle w:val="StrongEmphasis"/>
          <w:rFonts w:cs="Times New Roman"/>
          <w:b w:val="false"/>
          <w:bCs w:val="false"/>
          <w:i w:val="false"/>
          <w:caps w:val="false"/>
          <w:smallCaps w:val="false"/>
          <w:color w:val="101010"/>
          <w:spacing w:val="0"/>
          <w:sz w:val="28"/>
          <w:szCs w:val="28"/>
          <w:u w:val="none"/>
        </w:rPr>
        <w:t>Все бланки заполняются яркими черными  чернилами. Допускается использование гелевой или капиллярной ручки.</w:t>
      </w:r>
    </w:p>
    <w:p>
      <w:pPr>
        <w:pStyle w:val="TextBody"/>
        <w:widowControl/>
        <w:spacing w:before="0" w:after="0"/>
        <w:ind w:left="0" w:right="0" w:firstLine="680"/>
        <w:jc w:val="both"/>
        <w:rPr/>
      </w:pPr>
      <w:r>
        <w:rPr>
          <w:rStyle w:val="StrongEmphasis"/>
          <w:rFonts w:cs="Times New Roman"/>
          <w:b w:val="false"/>
          <w:bCs w:val="false"/>
          <w:i w:val="false"/>
          <w:caps w:val="false"/>
          <w:smallCaps w:val="false"/>
          <w:color w:val="101010"/>
          <w:spacing w:val="0"/>
          <w:sz w:val="28"/>
          <w:szCs w:val="28"/>
          <w:u w:val="none"/>
        </w:rPr>
        <w:t>На экзамене разрешено пользоваться орфографическим словарём.</w:t>
      </w:r>
    </w:p>
    <w:p>
      <w:pPr>
        <w:pStyle w:val="TextBody"/>
        <w:widowControl/>
        <w:spacing w:before="0" w:after="0"/>
        <w:ind w:left="0" w:right="0" w:firstLine="680"/>
        <w:jc w:val="both"/>
        <w:rPr/>
      </w:pPr>
      <w:r>
        <w:rPr>
          <w:rStyle w:val="StrongEmphasis"/>
          <w:rFonts w:cs="Times New Roman"/>
          <w:b w:val="false"/>
          <w:bCs w:val="false"/>
          <w:i w:val="false"/>
          <w:caps w:val="false"/>
          <w:smallCaps w:val="false"/>
          <w:color w:val="101010"/>
          <w:spacing w:val="0"/>
          <w:sz w:val="28"/>
          <w:szCs w:val="28"/>
          <w:u w:val="none"/>
        </w:rPr>
        <w:t xml:space="preserve">При выполнении заданий можно пользоваться черновиком. </w:t>
      </w:r>
      <w:r>
        <w:rPr>
          <w:rStyle w:val="StrongEmphasis"/>
          <w:rFonts w:cs="Times New Roman"/>
          <w:b/>
          <w:bCs/>
          <w:i w:val="false"/>
          <w:caps w:val="false"/>
          <w:smallCaps w:val="false"/>
          <w:color w:val="101010"/>
          <w:spacing w:val="0"/>
          <w:sz w:val="28"/>
          <w:szCs w:val="28"/>
          <w:u w:val="none"/>
        </w:rPr>
        <w:t>Записи              в черновике, а также в тексте контрольных измерительных материалов        не учитываются при оценивании работы.</w:t>
      </w:r>
    </w:p>
    <w:p>
      <w:pPr>
        <w:pStyle w:val="TextBody"/>
        <w:widowControl/>
        <w:spacing w:before="0" w:after="0"/>
        <w:ind w:left="0" w:right="0" w:firstLine="680"/>
        <w:jc w:val="both"/>
        <w:rPr/>
      </w:pPr>
      <w:r>
        <w:rPr>
          <w:rStyle w:val="StrongEmphasis"/>
          <w:rFonts w:cs="Times New Roman"/>
          <w:b w:val="false"/>
          <w:bCs w:val="false"/>
          <w:i w:val="false"/>
          <w:caps w:val="false"/>
          <w:smallCaps w:val="false"/>
          <w:color w:val="101010"/>
          <w:spacing w:val="0"/>
          <w:sz w:val="28"/>
          <w:szCs w:val="28"/>
          <w:u w:val="none"/>
        </w:rPr>
        <w:t>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pPr>
        <w:pStyle w:val="TextBody"/>
        <w:widowControl/>
        <w:spacing w:before="0" w:after="0"/>
        <w:ind w:left="0" w:right="0" w:firstLine="680"/>
        <w:jc w:val="both"/>
        <w:rPr/>
      </w:pPr>
      <w:r>
        <w:rPr>
          <w:rStyle w:val="StrongEmphasis"/>
          <w:rFonts w:cs="Times New Roman"/>
          <w:b w:val="false"/>
          <w:bCs w:val="false"/>
          <w:i w:val="false"/>
          <w:caps w:val="false"/>
          <w:smallCaps w:val="false"/>
          <w:color w:val="101010"/>
          <w:spacing w:val="0"/>
          <w:sz w:val="28"/>
          <w:szCs w:val="28"/>
          <w:u w:val="none"/>
        </w:rPr>
        <w:t>После завершения работы проверьте, чтобы ответ к каждому заданию в бланках ответов № 1 и № 2 был записан под правильным номером.</w:t>
      </w:r>
    </w:p>
    <w:p>
      <w:pPr>
        <w:pStyle w:val="TextBody"/>
        <w:widowControl/>
        <w:spacing w:before="0" w:after="0"/>
        <w:ind w:left="0" w:right="0" w:firstLine="680"/>
        <w:jc w:val="both"/>
        <w:rPr>
          <w:rStyle w:val="StrongEmphasis"/>
          <w:rFonts w:cs="Times New Roman"/>
          <w:b w:val="false"/>
          <w:b w:val="false"/>
          <w:bCs w:val="false"/>
          <w:i w:val="false"/>
          <w:i w:val="false"/>
          <w:caps w:val="false"/>
          <w:smallCaps w:val="false"/>
          <w:color w:val="101010"/>
          <w:spacing w:val="0"/>
          <w:sz w:val="28"/>
          <w:szCs w:val="28"/>
          <w:u w:val="none"/>
        </w:rPr>
      </w:pPr>
      <w:r>
        <w:rPr/>
      </w:r>
    </w:p>
    <w:p>
      <w:pPr>
        <w:pStyle w:val="TextBody"/>
        <w:widowControl/>
        <w:spacing w:before="0" w:after="0"/>
        <w:ind w:left="0" w:right="0" w:firstLine="680"/>
        <w:jc w:val="left"/>
        <w:rPr>
          <w:rStyle w:val="StrongEmphasis"/>
          <w:rFonts w:cs="Times New Roman"/>
          <w:b w:val="false"/>
          <w:b w:val="false"/>
          <w:bCs w:val="false"/>
          <w:i w:val="false"/>
          <w:i w:val="false"/>
          <w:caps w:val="false"/>
          <w:smallCaps w:val="false"/>
          <w:color w:val="101010"/>
          <w:spacing w:val="0"/>
          <w:sz w:val="28"/>
          <w:szCs w:val="28"/>
          <w:u w:val="none"/>
        </w:rPr>
      </w:pPr>
      <w:r>
        <w:rPr/>
      </w:r>
    </w:p>
    <w:p>
      <w:pPr>
        <w:pStyle w:val="TextBody"/>
        <w:widowControl/>
        <w:spacing w:before="0" w:after="152"/>
        <w:jc w:val="center"/>
        <w:rPr/>
      </w:pPr>
      <w:r>
        <w:rPr>
          <w:rStyle w:val="StrongEmphasis"/>
          <w:rFonts w:cs="Times New Roman"/>
          <w:b/>
          <w:i/>
          <w:iCs/>
          <w:caps w:val="false"/>
          <w:smallCaps w:val="false"/>
          <w:color w:val="101010"/>
          <w:spacing w:val="0"/>
          <w:sz w:val="28"/>
          <w:szCs w:val="28"/>
          <w:u w:val="none"/>
        </w:rPr>
        <w:t>Желаем успеха!</w:t>
      </w:r>
    </w:p>
    <w:p>
      <w:pPr>
        <w:pStyle w:val="TextBody"/>
        <w:widowControl/>
        <w:spacing w:before="0" w:after="152"/>
        <w:jc w:val="left"/>
        <w:rPr>
          <w:rStyle w:val="StrongEmphasis"/>
          <w:rFonts w:cs="Times New Roman"/>
          <w:b/>
          <w:b/>
          <w:i w:val="false"/>
          <w:i w:val="false"/>
          <w:caps w:val="false"/>
          <w:smallCaps w:val="false"/>
          <w:color w:val="101010"/>
          <w:spacing w:val="0"/>
          <w:sz w:val="28"/>
          <w:szCs w:val="28"/>
          <w:u w:val="none"/>
        </w:rPr>
      </w:pPr>
      <w:r>
        <w:rPr/>
      </w:r>
    </w:p>
    <w:p>
      <w:pPr>
        <w:pStyle w:val="TextBody"/>
        <w:widowControl/>
        <w:spacing w:before="0" w:after="152"/>
        <w:jc w:val="left"/>
        <w:rPr>
          <w:rStyle w:val="StrongEmphasis"/>
          <w:rFonts w:cs="Times New Roman"/>
          <w:b/>
          <w:b/>
          <w:i w:val="false"/>
          <w:i w:val="false"/>
          <w:caps w:val="false"/>
          <w:smallCaps w:val="false"/>
          <w:color w:val="101010"/>
          <w:spacing w:val="0"/>
          <w:sz w:val="28"/>
          <w:szCs w:val="28"/>
          <w:u w:val="none"/>
        </w:rPr>
      </w:pPr>
      <w:r>
        <w:rPr/>
      </w:r>
    </w:p>
    <w:p>
      <w:pPr>
        <w:pStyle w:val="TextBody"/>
        <w:widowControl/>
        <w:spacing w:before="0" w:after="152"/>
        <w:jc w:val="left"/>
        <w:rPr>
          <w:rStyle w:val="StrongEmphasis"/>
          <w:rFonts w:cs="Times New Roman"/>
          <w:b/>
          <w:b/>
          <w:i w:val="false"/>
          <w:i w:val="false"/>
          <w:caps w:val="false"/>
          <w:smallCaps w:val="false"/>
          <w:color w:val="101010"/>
          <w:spacing w:val="0"/>
          <w:sz w:val="28"/>
          <w:szCs w:val="28"/>
          <w:u w:val="none"/>
        </w:rPr>
      </w:pPr>
      <w:r>
        <w:rPr/>
      </w:r>
    </w:p>
    <w:p>
      <w:pPr>
        <w:pStyle w:val="TextBody"/>
        <w:widowControl/>
        <w:spacing w:before="0" w:after="152"/>
        <w:jc w:val="center"/>
        <w:rPr>
          <w:rStyle w:val="StrongEmphasis"/>
          <w:rFonts w:cs="Times New Roman"/>
          <w:b/>
          <w:b/>
          <w:i w:val="false"/>
          <w:i w:val="false"/>
          <w:caps w:val="false"/>
          <w:smallCaps w:val="false"/>
          <w:color w:val="101010"/>
          <w:spacing w:val="0"/>
          <w:sz w:val="28"/>
          <w:szCs w:val="28"/>
          <w:u w:val="none"/>
        </w:rPr>
      </w:pPr>
      <w:r>
        <w:rPr/>
      </w:r>
    </w:p>
    <w:p>
      <w:pPr>
        <w:pStyle w:val="TextBody"/>
        <w:widowControl/>
        <w:spacing w:before="0" w:after="152"/>
        <w:jc w:val="center"/>
        <w:rPr>
          <w:rStyle w:val="StrongEmphasis"/>
          <w:rFonts w:cs="Times New Roman"/>
          <w:b/>
          <w:b/>
          <w:i w:val="false"/>
          <w:i w:val="false"/>
          <w:caps w:val="false"/>
          <w:smallCaps w:val="false"/>
          <w:color w:val="101010"/>
          <w:spacing w:val="0"/>
          <w:sz w:val="28"/>
          <w:szCs w:val="28"/>
          <w:u w:val="none"/>
        </w:rPr>
      </w:pPr>
      <w:r>
        <w:rPr/>
      </w:r>
    </w:p>
    <w:p>
      <w:pPr>
        <w:pStyle w:val="TextBody"/>
        <w:widowControl/>
        <w:spacing w:before="0" w:after="152"/>
        <w:jc w:val="center"/>
        <w:rPr>
          <w:rStyle w:val="StrongEmphasis"/>
          <w:rFonts w:cs="Times New Roman"/>
          <w:b/>
          <w:b/>
          <w:i w:val="false"/>
          <w:i w:val="false"/>
          <w:caps w:val="false"/>
          <w:smallCaps w:val="false"/>
          <w:color w:val="101010"/>
          <w:spacing w:val="0"/>
          <w:sz w:val="28"/>
          <w:szCs w:val="28"/>
          <w:u w:val="none"/>
        </w:rPr>
      </w:pPr>
      <w:r>
        <w:rPr/>
      </w:r>
    </w:p>
    <w:p>
      <w:pPr>
        <w:pStyle w:val="TextBody"/>
        <w:widowControl/>
        <w:spacing w:before="0" w:after="152"/>
        <w:jc w:val="center"/>
        <w:rPr/>
      </w:pPr>
      <w:r>
        <w:rPr>
          <w:rStyle w:val="StrongEmphasis"/>
          <w:rFonts w:cs="Times New Roman"/>
          <w:b/>
          <w:i w:val="false"/>
          <w:caps w:val="false"/>
          <w:smallCaps w:val="false"/>
          <w:color w:val="101010"/>
          <w:spacing w:val="0"/>
          <w:sz w:val="28"/>
          <w:szCs w:val="28"/>
          <w:u w:val="none"/>
        </w:rPr>
        <w:t>Часть 1</w:t>
      </w:r>
    </w:p>
    <w:tbl>
      <w:tblPr>
        <w:tblW w:w="9549" w:type="dxa"/>
        <w:jc w:val="left"/>
        <w:tblInd w:w="-25" w:type="dxa"/>
        <w:tblLayout w:type="fixed"/>
        <w:tblCellMar>
          <w:top w:w="55" w:type="dxa"/>
          <w:left w:w="55" w:type="dxa"/>
          <w:bottom w:w="55" w:type="dxa"/>
          <w:right w:w="55" w:type="dxa"/>
        </w:tblCellMar>
      </w:tblPr>
      <w:tblGrid>
        <w:gridCol w:w="9549"/>
      </w:tblGrid>
      <w:tr>
        <w:trPr/>
        <w:tc>
          <w:tcPr>
            <w:tcW w:w="9549" w:type="dxa"/>
            <w:tcBorders>
              <w:top w:val="single" w:sz="2" w:space="0" w:color="000001"/>
              <w:left w:val="single" w:sz="2" w:space="0" w:color="000001"/>
              <w:bottom w:val="single" w:sz="2" w:space="0" w:color="000001"/>
              <w:right w:val="single" w:sz="2" w:space="0" w:color="000001"/>
            </w:tcBorders>
          </w:tcPr>
          <w:p>
            <w:pPr>
              <w:pStyle w:val="TextBody"/>
              <w:widowControl/>
              <w:spacing w:before="0" w:after="152"/>
              <w:jc w:val="left"/>
              <w:rPr/>
            </w:pPr>
            <w:r>
              <w:rPr>
                <w:rStyle w:val="StrongEmphasis"/>
                <w:rFonts w:cs="Times New Roman"/>
                <w:b/>
                <w:i/>
                <w:iCs/>
                <w:caps w:val="false"/>
                <w:smallCaps w:val="false"/>
                <w:color w:val="101010"/>
                <w:spacing w:val="0"/>
                <w:sz w:val="28"/>
                <w:szCs w:val="28"/>
                <w:u w:val="none"/>
              </w:rPr>
              <w:t xml:space="preserve">Прослушайте текст и выполните задание 1 на БЛАНКЕ ОТВЕТОВ № 2. Сначала напишите номер задания, а затем – текст сжатого изложения. </w:t>
            </w:r>
          </w:p>
        </w:tc>
      </w:tr>
    </w:tbl>
    <w:p>
      <w:pPr>
        <w:pStyle w:val="Normal"/>
        <w:ind w:left="680" w:right="0" w:hanging="0"/>
        <w:rPr/>
      </w:pPr>
      <w:r>
        <w:rPr>
          <w:b/>
          <w:bCs/>
          <w:sz w:val="28"/>
          <w:szCs w:val="28"/>
        </w:rPr>
        <w:t>1.</w:t>
      </w:r>
      <w:r>
        <w:rPr>
          <w:sz w:val="28"/>
          <w:szCs w:val="28"/>
        </w:rPr>
        <w:t xml:space="preserve"> Прослушайте текст и напишите сжатое изложение.</w:t>
      </w:r>
    </w:p>
    <w:p>
      <w:pPr>
        <w:pStyle w:val="Normal"/>
        <w:ind w:left="680" w:right="0" w:hanging="0"/>
        <w:rPr>
          <w:sz w:val="28"/>
          <w:szCs w:val="28"/>
        </w:rPr>
      </w:pPr>
      <w:r>
        <w:rPr>
          <w:sz w:val="28"/>
          <w:szCs w:val="28"/>
        </w:rPr>
        <w:t xml:space="preserve">Учтите, что Вы должны передать главное содержание как каждой микротемы, так и всего текста в целом. </w:t>
      </w:r>
    </w:p>
    <w:p>
      <w:pPr>
        <w:pStyle w:val="Normal"/>
        <w:ind w:left="680" w:right="0" w:hanging="0"/>
        <w:rPr>
          <w:sz w:val="28"/>
          <w:szCs w:val="28"/>
        </w:rPr>
      </w:pPr>
      <w:r>
        <w:rPr>
          <w:sz w:val="28"/>
          <w:szCs w:val="28"/>
        </w:rPr>
        <w:t xml:space="preserve">Объём изложения — не менее 70 слов. </w:t>
      </w:r>
    </w:p>
    <w:p>
      <w:pPr>
        <w:pStyle w:val="Normal"/>
        <w:ind w:left="680" w:right="0" w:hanging="0"/>
        <w:rPr>
          <w:b w:val="false"/>
          <w:b w:val="false"/>
          <w:bCs w:val="false"/>
          <w:i w:val="false"/>
          <w:i w:val="false"/>
          <w:iCs w:val="false"/>
          <w:sz w:val="28"/>
          <w:szCs w:val="28"/>
        </w:rPr>
      </w:pPr>
      <w:r>
        <w:rPr>
          <w:b w:val="false"/>
          <w:bCs w:val="false"/>
          <w:i w:val="false"/>
          <w:iCs w:val="false"/>
          <w:sz w:val="28"/>
          <w:szCs w:val="28"/>
        </w:rPr>
        <w:t>Пишите изложение аккуратно, разборчивым почерком.</w:t>
      </w:r>
    </w:p>
    <w:p>
      <w:pPr>
        <w:pStyle w:val="Normal"/>
        <w:ind w:left="0" w:right="0" w:hanging="0"/>
        <w:jc w:val="center"/>
        <w:rPr>
          <w:b/>
          <w:b/>
          <w:bCs/>
          <w:i/>
          <w:i/>
          <w:iCs/>
          <w:sz w:val="28"/>
          <w:szCs w:val="28"/>
        </w:rPr>
      </w:pPr>
      <w:r>
        <w:rPr>
          <w:b/>
          <w:bCs/>
          <w:i/>
          <w:iCs/>
          <w:sz w:val="28"/>
          <w:szCs w:val="28"/>
        </w:rPr>
      </w:r>
    </w:p>
    <w:p>
      <w:pPr>
        <w:pStyle w:val="Normal"/>
        <w:ind w:left="0" w:right="0" w:hanging="0"/>
        <w:jc w:val="center"/>
        <w:rPr/>
      </w:pPr>
      <w:r>
        <w:rPr>
          <w:b/>
          <w:bCs/>
          <w:i/>
          <w:iCs/>
          <w:sz w:val="28"/>
          <w:szCs w:val="28"/>
        </w:rPr>
        <w:t xml:space="preserve"> </w:t>
      </w:r>
      <w:r>
        <w:rPr>
          <w:b/>
          <w:bCs/>
          <w:i w:val="false"/>
          <w:iCs w:val="false"/>
          <w:sz w:val="28"/>
          <w:szCs w:val="28"/>
        </w:rPr>
        <w:t xml:space="preserve">        </w:t>
      </w:r>
      <w:r>
        <w:rPr>
          <w:b/>
          <w:bCs/>
          <w:i w:val="false"/>
          <w:iCs w:val="false"/>
          <w:sz w:val="28"/>
          <w:szCs w:val="28"/>
        </w:rPr>
        <w:t>Часть 2</w:t>
      </w:r>
    </w:p>
    <w:tbl>
      <w:tblPr>
        <w:tblW w:w="9593" w:type="dxa"/>
        <w:jc w:val="left"/>
        <w:tblInd w:w="-80" w:type="dxa"/>
        <w:tblLayout w:type="fixed"/>
        <w:tblCellMar>
          <w:top w:w="55" w:type="dxa"/>
          <w:left w:w="55" w:type="dxa"/>
          <w:bottom w:w="55" w:type="dxa"/>
          <w:right w:w="55" w:type="dxa"/>
        </w:tblCellMar>
      </w:tblPr>
      <w:tblGrid>
        <w:gridCol w:w="9593"/>
      </w:tblGrid>
      <w:tr>
        <w:trPr/>
        <w:tc>
          <w:tcPr>
            <w:tcW w:w="9593" w:type="dxa"/>
            <w:tcBorders>
              <w:top w:val="single" w:sz="2" w:space="0" w:color="000001"/>
              <w:left w:val="single" w:sz="2" w:space="0" w:color="000001"/>
              <w:bottom w:val="single" w:sz="2" w:space="0" w:color="000001"/>
              <w:right w:val="single" w:sz="2" w:space="0" w:color="000001"/>
            </w:tcBorders>
          </w:tcPr>
          <w:p>
            <w:pPr>
              <w:pStyle w:val="TableContents"/>
              <w:jc w:val="both"/>
              <w:rPr/>
            </w:pPr>
            <w:r>
              <w:rPr>
                <w:b/>
                <w:bCs/>
                <w:i/>
                <w:iCs/>
              </w:rPr>
              <w:t xml:space="preserve">Ответами к заданиям 2-8 являются слово (несколько слов)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w:t>
            </w:r>
            <w:r>
              <w:rPr>
                <w:b/>
                <w:bCs/>
                <w:i/>
                <w:iCs/>
                <w:u w:val="single"/>
              </w:rPr>
              <w:t>без пробелов, запятых и других дополнительных символов.</w:t>
            </w:r>
            <w:r>
              <w:rPr>
                <w:b/>
                <w:bCs/>
                <w:i/>
                <w:iCs/>
              </w:rPr>
              <w:t xml:space="preserve"> Каждую букву или цифру пишите в отдельной клеточке в соответствии с приведёнными в бланке образцами.</w:t>
            </w:r>
          </w:p>
        </w:tc>
      </w:tr>
    </w:tbl>
    <w:p>
      <w:pPr>
        <w:pStyle w:val="Normal"/>
        <w:ind w:left="0" w:right="0" w:hanging="0"/>
        <w:jc w:val="both"/>
        <w:rPr>
          <w:b/>
          <w:b/>
          <w:bCs/>
          <w:i/>
          <w:i/>
          <w:iCs/>
          <w:sz w:val="28"/>
          <w:szCs w:val="28"/>
        </w:rPr>
      </w:pPr>
      <w:r>
        <w:rPr>
          <w:b/>
          <w:bCs/>
          <w:i/>
          <w:iCs/>
          <w:sz w:val="28"/>
          <w:szCs w:val="28"/>
        </w:rPr>
      </w:r>
    </w:p>
    <w:p>
      <w:pPr>
        <w:pStyle w:val="Normal"/>
        <w:ind w:left="0" w:right="0" w:hanging="0"/>
        <w:jc w:val="both"/>
        <w:rPr/>
      </w:pPr>
      <w:r>
        <w:rPr>
          <w:b/>
          <w:bCs/>
          <w:i/>
          <w:iCs/>
          <w:sz w:val="28"/>
          <w:szCs w:val="28"/>
        </w:rPr>
        <w:t xml:space="preserve">   </w:t>
      </w:r>
      <w:r>
        <w:rPr>
          <w:b/>
          <w:bCs/>
          <w:i w:val="false"/>
          <w:iCs w:val="false"/>
          <w:sz w:val="28"/>
          <w:szCs w:val="28"/>
        </w:rPr>
        <w:t xml:space="preserve">  </w:t>
      </w:r>
      <w:r>
        <w:rPr>
          <w:b/>
          <w:bCs/>
          <w:i w:val="false"/>
          <w:iCs w:val="false"/>
          <w:sz w:val="28"/>
          <w:szCs w:val="28"/>
        </w:rPr>
        <w:t xml:space="preserve">2.  </w:t>
      </w:r>
      <w:r>
        <w:rPr>
          <w:b/>
          <w:bCs/>
          <w:i/>
          <w:iCs/>
          <w:sz w:val="28"/>
          <w:szCs w:val="28"/>
        </w:rPr>
        <w:t>Синтаксический анализ.</w:t>
      </w:r>
    </w:p>
    <w:p>
      <w:pPr>
        <w:pStyle w:val="Normal"/>
        <w:ind w:left="0" w:right="0" w:firstLine="680"/>
        <w:jc w:val="both"/>
        <w:rPr>
          <w:sz w:val="28"/>
          <w:szCs w:val="28"/>
        </w:rPr>
      </w:pPr>
      <w:r>
        <w:rPr>
          <w:sz w:val="28"/>
          <w:szCs w:val="28"/>
        </w:rPr>
        <w:t>Прочитайте текст.</w:t>
      </w:r>
    </w:p>
    <w:p>
      <w:pPr>
        <w:pStyle w:val="Normal"/>
        <w:ind w:left="0" w:right="0" w:firstLine="680"/>
        <w:jc w:val="both"/>
        <w:rPr>
          <w:sz w:val="28"/>
          <w:szCs w:val="28"/>
        </w:rPr>
      </w:pPr>
      <w:r>
        <w:rPr>
          <w:sz w:val="28"/>
          <w:szCs w:val="28"/>
        </w:rPr>
      </w:r>
    </w:p>
    <w:tbl>
      <w:tblPr>
        <w:tblW w:w="9522" w:type="dxa"/>
        <w:jc w:val="left"/>
        <w:tblInd w:w="-64" w:type="dxa"/>
        <w:tblLayout w:type="fixed"/>
        <w:tblCellMar>
          <w:top w:w="55" w:type="dxa"/>
          <w:left w:w="55" w:type="dxa"/>
          <w:bottom w:w="55" w:type="dxa"/>
          <w:right w:w="55" w:type="dxa"/>
        </w:tblCellMar>
      </w:tblPr>
      <w:tblGrid>
        <w:gridCol w:w="9522"/>
      </w:tblGrid>
      <w:tr>
        <w:trPr>
          <w:trHeight w:val="4000" w:hRule="atLeast"/>
        </w:trPr>
        <w:tc>
          <w:tcPr>
            <w:tcW w:w="9522" w:type="dxa"/>
            <w:tcBorders>
              <w:top w:val="single" w:sz="2" w:space="0" w:color="000001"/>
              <w:left w:val="single" w:sz="2" w:space="0" w:color="000001"/>
              <w:bottom w:val="single" w:sz="2" w:space="0" w:color="000001"/>
              <w:right w:val="single" w:sz="2" w:space="0" w:color="000001"/>
            </w:tcBorders>
          </w:tcPr>
          <w:p>
            <w:pPr>
              <w:pStyle w:val="Normal"/>
              <w:ind w:left="0" w:right="0" w:hanging="0"/>
              <w:jc w:val="both"/>
              <w:rPr>
                <w:i w:val="false"/>
                <w:i w:val="false"/>
                <w:iCs w:val="false"/>
                <w:sz w:val="28"/>
                <w:szCs w:val="28"/>
              </w:rPr>
            </w:pPr>
            <w:r>
              <w:rPr>
                <w:i w:val="false"/>
                <w:iCs w:val="false"/>
                <w:sz w:val="28"/>
                <w:szCs w:val="28"/>
              </w:rPr>
              <w:t>(1)Село Дроняево Курчатовского района издревле известно богатыми залежами различных глин. (2)Местные жители сразу же нашли им применение: красную использовали гончары для изготовления посуды, а из белой женщины соседней деревушки Кожля делали игрушки-свистульки. (3)Яркая и предельно простая кожлянская свистунья не похожа ни на одну другую игрушку в России. (4)Фигурки воспроизводят непосредственное окружение человека: домашних животных, лесных обитателей, барышень, мужественных всадников на конях и баранах. (5)Элементы росписи, выполненные анилиновыми красителями фиолетового, малинового, зелёного и жёлтого оттенков, имеют особый смысл: прямые и косые линии — символы земли, благодатного дождя, решётки — наделы земли, ёлочки, пятнышки — плодородие, урожай, волнистые линии — символ водной стихии.</w:t>
            </w:r>
          </w:p>
        </w:tc>
      </w:tr>
    </w:tbl>
    <w:p>
      <w:pPr>
        <w:pStyle w:val="Normal"/>
        <w:ind w:left="0" w:right="0" w:hanging="0"/>
        <w:jc w:val="left"/>
        <w:rPr>
          <w:sz w:val="28"/>
          <w:szCs w:val="28"/>
        </w:rPr>
      </w:pPr>
      <w:r>
        <w:rPr>
          <w:sz w:val="28"/>
          <w:szCs w:val="28"/>
        </w:rPr>
      </w:r>
    </w:p>
    <w:p>
      <w:pPr>
        <w:pStyle w:val="Normal"/>
        <w:ind w:left="680" w:right="0" w:hanging="0"/>
        <w:jc w:val="left"/>
        <w:rPr>
          <w:sz w:val="28"/>
          <w:szCs w:val="28"/>
        </w:rPr>
      </w:pPr>
      <w:r>
        <w:rPr>
          <w:sz w:val="28"/>
          <w:szCs w:val="28"/>
        </w:rPr>
        <w:t>Укажите варианты ответов, в которых даны верные утверждения. Запишите номера ответов.</w:t>
      </w:r>
    </w:p>
    <w:p>
      <w:pPr>
        <w:pStyle w:val="Normal"/>
        <w:ind w:left="680" w:right="0" w:hanging="0"/>
        <w:jc w:val="left"/>
        <w:rPr>
          <w:sz w:val="28"/>
          <w:szCs w:val="28"/>
        </w:rPr>
      </w:pPr>
      <w:r>
        <w:rPr>
          <w:sz w:val="28"/>
          <w:szCs w:val="28"/>
        </w:rPr>
        <w:t>1) В предложении 1 простое глагольное сказуемое.</w:t>
      </w:r>
    </w:p>
    <w:p>
      <w:pPr>
        <w:pStyle w:val="Normal"/>
        <w:ind w:left="680" w:right="0" w:hanging="0"/>
        <w:jc w:val="left"/>
        <w:rPr>
          <w:sz w:val="28"/>
          <w:szCs w:val="28"/>
        </w:rPr>
      </w:pPr>
      <w:r>
        <w:rPr>
          <w:sz w:val="28"/>
          <w:szCs w:val="28"/>
        </w:rPr>
        <w:t>2) Предложение 2 содержит 3 (три) грамматические основы.</w:t>
      </w:r>
    </w:p>
    <w:p>
      <w:pPr>
        <w:pStyle w:val="Normal"/>
        <w:ind w:left="680" w:right="0" w:hanging="0"/>
        <w:jc w:val="left"/>
        <w:rPr/>
      </w:pPr>
      <w:r>
        <w:rPr>
          <w:sz w:val="28"/>
          <w:szCs w:val="28"/>
        </w:rPr>
        <w:t xml:space="preserve">3) Грамматическая основа предложения 3 — </w:t>
      </w:r>
      <w:r>
        <w:rPr>
          <w:i/>
          <w:iCs/>
          <w:sz w:val="28"/>
          <w:szCs w:val="28"/>
        </w:rPr>
        <w:t>свистунья не похожа ни на одну из игрушек.</w:t>
      </w:r>
    </w:p>
    <w:p>
      <w:pPr>
        <w:pStyle w:val="Normal"/>
        <w:ind w:left="680" w:right="0" w:hanging="0"/>
        <w:jc w:val="left"/>
        <w:rPr>
          <w:sz w:val="28"/>
          <w:szCs w:val="28"/>
        </w:rPr>
      </w:pPr>
      <w:r>
        <w:rPr>
          <w:sz w:val="28"/>
          <w:szCs w:val="28"/>
        </w:rPr>
        <w:t>4) Предложение 4 осложнёно однородными членами предложения с обобщающим словом.</w:t>
      </w:r>
    </w:p>
    <w:p>
      <w:pPr>
        <w:pStyle w:val="Normal"/>
        <w:ind w:left="680" w:right="0" w:hanging="0"/>
        <w:jc w:val="left"/>
        <w:rPr>
          <w:sz w:val="28"/>
          <w:szCs w:val="28"/>
        </w:rPr>
      </w:pPr>
      <w:r>
        <w:rPr>
          <w:sz w:val="28"/>
          <w:szCs w:val="28"/>
        </w:rPr>
        <w:t xml:space="preserve">5) Первая часть сложного предложения 5 осложнена обособленным определением. </w:t>
      </w:r>
    </w:p>
    <w:p>
      <w:pPr>
        <w:pStyle w:val="Normal"/>
        <w:ind w:left="680" w:right="0" w:hanging="0"/>
        <w:jc w:val="left"/>
        <w:rPr>
          <w:sz w:val="28"/>
          <w:szCs w:val="28"/>
        </w:rPr>
      </w:pPr>
      <w:r>
        <w:rPr>
          <w:sz w:val="28"/>
          <w:szCs w:val="28"/>
        </w:rPr>
        <w:t>Ответ:______________________________.</w:t>
      </w:r>
    </w:p>
    <w:p>
      <w:pPr>
        <w:pStyle w:val="Normal"/>
        <w:ind w:left="0" w:right="0" w:hanging="0"/>
        <w:jc w:val="both"/>
        <w:rPr>
          <w:b/>
          <w:b/>
          <w:bCs/>
          <w:sz w:val="28"/>
          <w:szCs w:val="28"/>
        </w:rPr>
      </w:pPr>
      <w:r>
        <w:rPr>
          <w:b/>
          <w:bCs/>
          <w:sz w:val="28"/>
          <w:szCs w:val="28"/>
        </w:rPr>
      </w:r>
    </w:p>
    <w:p>
      <w:pPr>
        <w:pStyle w:val="Normal"/>
        <w:ind w:left="0" w:right="0" w:hanging="0"/>
        <w:jc w:val="both"/>
        <w:rPr/>
      </w:pPr>
      <w:r>
        <w:rPr>
          <w:b/>
          <w:bCs/>
          <w:sz w:val="28"/>
          <w:szCs w:val="28"/>
        </w:rPr>
        <w:t xml:space="preserve">   </w:t>
      </w:r>
      <w:r>
        <w:rPr>
          <w:b/>
          <w:bCs/>
          <w:i/>
          <w:iCs/>
          <w:sz w:val="28"/>
          <w:szCs w:val="28"/>
        </w:rPr>
        <w:t xml:space="preserve"> </w:t>
      </w:r>
      <w:r>
        <w:rPr>
          <w:b/>
          <w:bCs/>
          <w:i w:val="false"/>
          <w:iCs w:val="false"/>
          <w:sz w:val="28"/>
          <w:szCs w:val="28"/>
        </w:rPr>
        <w:t xml:space="preserve">  </w:t>
      </w:r>
      <w:r>
        <w:rPr>
          <w:b/>
          <w:bCs/>
          <w:i w:val="false"/>
          <w:iCs w:val="false"/>
          <w:sz w:val="28"/>
          <w:szCs w:val="28"/>
        </w:rPr>
        <w:t xml:space="preserve">3. </w:t>
      </w:r>
      <w:r>
        <w:rPr>
          <w:b/>
          <w:bCs/>
          <w:i/>
          <w:iCs/>
          <w:sz w:val="28"/>
          <w:szCs w:val="28"/>
        </w:rPr>
        <w:t>Пунктуационный анализ.</w:t>
      </w:r>
    </w:p>
    <w:p>
      <w:pPr>
        <w:pStyle w:val="Normal"/>
        <w:ind w:left="680" w:right="0" w:hanging="0"/>
        <w:jc w:val="both"/>
        <w:rPr/>
      </w:pPr>
      <w:r>
        <w:rPr>
          <w:b/>
          <w:bCs/>
          <w:i w:val="false"/>
          <w:iCs w:val="false"/>
          <w:sz w:val="28"/>
          <w:szCs w:val="28"/>
        </w:rPr>
        <w:t xml:space="preserve">Расставьте знаки препинания. </w:t>
      </w:r>
      <w:r>
        <w:rPr>
          <w:b w:val="false"/>
          <w:bCs w:val="false"/>
          <w:i w:val="false"/>
          <w:iCs w:val="false"/>
          <w:sz w:val="28"/>
          <w:szCs w:val="28"/>
        </w:rPr>
        <w:t>Укажите цифры, на месте которых должно     стоять</w:t>
      </w:r>
      <w:r>
        <w:rPr>
          <w:b/>
          <w:bCs/>
          <w:i w:val="false"/>
          <w:iCs w:val="false"/>
          <w:sz w:val="28"/>
          <w:szCs w:val="28"/>
        </w:rPr>
        <w:t xml:space="preserve"> запятые.</w:t>
      </w:r>
    </w:p>
    <w:p>
      <w:pPr>
        <w:pStyle w:val="Normal"/>
        <w:ind w:left="680" w:right="0" w:hanging="0"/>
        <w:jc w:val="both"/>
        <w:rPr>
          <w:b w:val="false"/>
          <w:b w:val="false"/>
          <w:bCs w:val="false"/>
          <w:i/>
          <w:i/>
          <w:iCs/>
          <w:sz w:val="28"/>
          <w:szCs w:val="28"/>
        </w:rPr>
      </w:pPr>
      <w:r>
        <w:rPr>
          <w:b w:val="false"/>
          <w:bCs w:val="false"/>
          <w:i/>
          <w:iCs/>
          <w:sz w:val="28"/>
          <w:szCs w:val="28"/>
        </w:rPr>
        <w:t>Бондарь (1) это ремесленник (2) изготавливающий бочки и другие ёмкости из дерева. Издавна бондари были необходимыми мастерами в больших селах (3) и деревнях Курской области. В дубовых кадушках и бочках хранились все домашние заготовки (4) солёные огурцы (5) мясо (6) мёд (7) и (8) конечно (9) квашеная капуста.</w:t>
      </w:r>
    </w:p>
    <w:p>
      <w:pPr>
        <w:pStyle w:val="Normal"/>
        <w:ind w:left="680" w:right="0" w:hanging="0"/>
        <w:jc w:val="both"/>
        <w:rPr/>
      </w:pPr>
      <w:r>
        <w:rPr>
          <w:b w:val="false"/>
          <w:bCs w:val="false"/>
          <w:i w:val="false"/>
          <w:iCs w:val="false"/>
          <w:sz w:val="28"/>
          <w:szCs w:val="28"/>
        </w:rPr>
        <w:t>Ответ:</w:t>
      </w:r>
      <w:r>
        <w:rPr>
          <w:b w:val="false"/>
          <w:bCs w:val="false"/>
          <w:i/>
          <w:iCs/>
          <w:sz w:val="28"/>
          <w:szCs w:val="28"/>
        </w:rPr>
        <w:t>______________________.</w:t>
      </w:r>
    </w:p>
    <w:p>
      <w:pPr>
        <w:pStyle w:val="Normal"/>
        <w:ind w:left="0" w:right="0" w:hanging="0"/>
        <w:jc w:val="both"/>
        <w:rPr>
          <w:b w:val="false"/>
          <w:b w:val="false"/>
          <w:bCs w:val="false"/>
          <w:i/>
          <w:i/>
          <w:iCs/>
          <w:sz w:val="28"/>
          <w:szCs w:val="28"/>
        </w:rPr>
      </w:pPr>
      <w:r>
        <w:rPr>
          <w:b w:val="false"/>
          <w:bCs w:val="false"/>
          <w:i/>
          <w:iCs/>
          <w:sz w:val="28"/>
          <w:szCs w:val="28"/>
        </w:rPr>
      </w:r>
    </w:p>
    <w:p>
      <w:pPr>
        <w:pStyle w:val="Normal"/>
        <w:ind w:left="0" w:right="0" w:hanging="0"/>
        <w:jc w:val="both"/>
        <w:rPr/>
      </w:pPr>
      <w:r>
        <w:rPr>
          <w:sz w:val="28"/>
          <w:szCs w:val="28"/>
        </w:rPr>
        <w:t xml:space="preserve">   </w:t>
      </w:r>
      <w:r>
        <w:rPr>
          <w:b/>
          <w:bCs/>
          <w:sz w:val="28"/>
          <w:szCs w:val="28"/>
        </w:rPr>
        <w:t xml:space="preserve">  </w:t>
      </w:r>
      <w:r>
        <w:rPr>
          <w:b/>
          <w:bCs/>
          <w:sz w:val="28"/>
          <w:szCs w:val="28"/>
        </w:rPr>
        <w:t xml:space="preserve">4. </w:t>
      </w:r>
      <w:r>
        <w:rPr>
          <w:sz w:val="28"/>
          <w:szCs w:val="28"/>
        </w:rPr>
        <w:t xml:space="preserve"> </w:t>
      </w:r>
      <w:r>
        <w:rPr>
          <w:b/>
          <w:bCs/>
          <w:i/>
          <w:iCs/>
          <w:sz w:val="28"/>
          <w:szCs w:val="28"/>
        </w:rPr>
        <w:t>Синтаксический анализ.</w:t>
      </w:r>
    </w:p>
    <w:p>
      <w:pPr>
        <w:pStyle w:val="Normal"/>
        <w:ind w:left="680" w:right="0" w:hanging="0"/>
        <w:jc w:val="both"/>
        <w:rPr/>
      </w:pPr>
      <w:r>
        <w:rPr>
          <w:sz w:val="28"/>
          <w:szCs w:val="28"/>
        </w:rPr>
        <w:t>Замените словосочетание «вечерний клёв», построенное на основе согласования, синонимичным словосочетание со связью</w:t>
      </w:r>
      <w:r>
        <w:rPr>
          <w:b/>
          <w:bCs/>
          <w:sz w:val="28"/>
          <w:szCs w:val="28"/>
        </w:rPr>
        <w:t xml:space="preserve"> примыкание.</w:t>
      </w:r>
      <w:r>
        <w:rPr>
          <w:sz w:val="28"/>
          <w:szCs w:val="28"/>
        </w:rPr>
        <w:t xml:space="preserve"> Напишите получившееся словосочетание.</w:t>
      </w:r>
    </w:p>
    <w:p>
      <w:pPr>
        <w:pStyle w:val="Normal"/>
        <w:ind w:left="680" w:right="0" w:hanging="0"/>
        <w:jc w:val="both"/>
        <w:rPr>
          <w:sz w:val="28"/>
          <w:szCs w:val="28"/>
        </w:rPr>
      </w:pPr>
      <w:r>
        <w:rPr>
          <w:sz w:val="28"/>
          <w:szCs w:val="28"/>
        </w:rPr>
        <w:t>Ответ:___________________________.</w:t>
      </w:r>
    </w:p>
    <w:p>
      <w:pPr>
        <w:pStyle w:val="Normal"/>
        <w:ind w:left="0" w:right="0" w:firstLine="680"/>
        <w:jc w:val="both"/>
        <w:rPr>
          <w:sz w:val="28"/>
          <w:szCs w:val="28"/>
        </w:rPr>
      </w:pPr>
      <w:r>
        <w:rPr>
          <w:sz w:val="28"/>
          <w:szCs w:val="28"/>
        </w:rPr>
      </w:r>
    </w:p>
    <w:p>
      <w:pPr>
        <w:pStyle w:val="Normal"/>
        <w:ind w:left="0" w:right="0" w:hanging="0"/>
        <w:jc w:val="both"/>
        <w:rPr/>
      </w:pPr>
      <w:r>
        <w:rPr>
          <w:b/>
          <w:bCs/>
          <w:i/>
          <w:iCs/>
          <w:sz w:val="28"/>
          <w:szCs w:val="28"/>
        </w:rPr>
        <w:t xml:space="preserve">     </w:t>
      </w:r>
      <w:r>
        <w:rPr>
          <w:b/>
          <w:bCs/>
          <w:i w:val="false"/>
          <w:iCs w:val="false"/>
          <w:sz w:val="28"/>
          <w:szCs w:val="28"/>
        </w:rPr>
        <w:t xml:space="preserve"> </w:t>
      </w:r>
      <w:r>
        <w:rPr>
          <w:b/>
          <w:bCs/>
          <w:i w:val="false"/>
          <w:iCs w:val="false"/>
          <w:sz w:val="28"/>
          <w:szCs w:val="28"/>
        </w:rPr>
        <w:t>5</w:t>
      </w:r>
      <w:r>
        <w:rPr>
          <w:b/>
          <w:bCs/>
          <w:i/>
          <w:iCs/>
          <w:sz w:val="28"/>
          <w:szCs w:val="28"/>
        </w:rPr>
        <w:t>. Орфографический анализ.</w:t>
      </w:r>
    </w:p>
    <w:p>
      <w:pPr>
        <w:pStyle w:val="Normal"/>
        <w:ind w:left="680" w:right="0" w:hanging="0"/>
        <w:jc w:val="both"/>
        <w:rPr>
          <w:b w:val="false"/>
          <w:b w:val="false"/>
          <w:bCs w:val="false"/>
          <w:sz w:val="28"/>
          <w:szCs w:val="28"/>
        </w:rPr>
      </w:pPr>
      <w:r>
        <w:rPr>
          <w:b w:val="false"/>
          <w:bCs w:val="false"/>
          <w:sz w:val="28"/>
          <w:szCs w:val="28"/>
        </w:rPr>
        <w:t>Укажите варианты ответов, в которых дано верное объяснение написания выделенного слова. Запишите номера этих ответов.</w:t>
      </w:r>
    </w:p>
    <w:p>
      <w:pPr>
        <w:pStyle w:val="Normal"/>
        <w:ind w:left="680" w:right="0" w:hanging="0"/>
        <w:jc w:val="both"/>
        <w:rPr/>
      </w:pPr>
      <w:r>
        <w:rPr>
          <w:b/>
          <w:bCs/>
          <w:sz w:val="28"/>
          <w:szCs w:val="28"/>
        </w:rPr>
        <w:t xml:space="preserve">1) ВСПОМИНАЮ </w:t>
      </w:r>
      <w:r>
        <w:rPr>
          <w:sz w:val="28"/>
          <w:szCs w:val="28"/>
        </w:rPr>
        <w:t>- написание безударной чередующейся гласной в корне зависит от последующих согласных.</w:t>
      </w:r>
    </w:p>
    <w:p>
      <w:pPr>
        <w:pStyle w:val="Normal"/>
        <w:ind w:left="680" w:right="0" w:hanging="0"/>
        <w:jc w:val="both"/>
        <w:rPr/>
      </w:pPr>
      <w:r>
        <w:rPr>
          <w:b/>
          <w:bCs/>
          <w:sz w:val="28"/>
          <w:szCs w:val="28"/>
        </w:rPr>
        <w:t>2)  ПРИБРЕЖНЫХ</w:t>
      </w:r>
      <w:r>
        <w:rPr>
          <w:sz w:val="28"/>
          <w:szCs w:val="28"/>
        </w:rPr>
        <w:t xml:space="preserve"> — написание приставки определяется её значением  — присоединение.</w:t>
      </w:r>
    </w:p>
    <w:p>
      <w:pPr>
        <w:pStyle w:val="Normal"/>
        <w:ind w:left="680" w:right="0" w:hanging="0"/>
        <w:jc w:val="both"/>
        <w:rPr/>
      </w:pPr>
      <w:r>
        <w:rPr>
          <w:b/>
          <w:bCs/>
          <w:sz w:val="28"/>
          <w:szCs w:val="28"/>
        </w:rPr>
        <w:t>3) БОЖЕСТВЕННЫХ</w:t>
      </w:r>
      <w:r>
        <w:rPr>
          <w:sz w:val="28"/>
          <w:szCs w:val="28"/>
        </w:rPr>
        <w:t xml:space="preserve"> — в имени прилагательном, образованном от  имени существительного с  помощью суффикса -ЕНН-, пишется НН.</w:t>
      </w:r>
    </w:p>
    <w:p>
      <w:pPr>
        <w:pStyle w:val="Normal"/>
        <w:ind w:left="680" w:right="0" w:hanging="0"/>
        <w:jc w:val="both"/>
        <w:rPr/>
      </w:pPr>
      <w:r>
        <w:rPr>
          <w:b/>
          <w:bCs/>
          <w:sz w:val="28"/>
          <w:szCs w:val="28"/>
        </w:rPr>
        <w:t xml:space="preserve">4) ЗДОРОВЬЕ </w:t>
      </w:r>
      <w:r>
        <w:rPr>
          <w:sz w:val="28"/>
          <w:szCs w:val="28"/>
        </w:rPr>
        <w:t>— в приставке перед буквой, обозначающей звонкий согласный, пишется буква</w:t>
      </w:r>
      <w:r>
        <w:rPr>
          <w:b/>
          <w:bCs/>
          <w:sz w:val="28"/>
          <w:szCs w:val="28"/>
        </w:rPr>
        <w:t xml:space="preserve"> З.</w:t>
      </w:r>
    </w:p>
    <w:p>
      <w:pPr>
        <w:pStyle w:val="Normal"/>
        <w:ind w:left="680" w:right="0" w:hanging="0"/>
        <w:jc w:val="both"/>
        <w:rPr/>
      </w:pPr>
      <w:r>
        <w:rPr>
          <w:b/>
          <w:bCs/>
          <w:sz w:val="28"/>
          <w:szCs w:val="28"/>
        </w:rPr>
        <w:t xml:space="preserve">5) О ЛИТЕРАТУРЕ </w:t>
      </w:r>
      <w:r>
        <w:rPr>
          <w:sz w:val="28"/>
          <w:szCs w:val="28"/>
        </w:rPr>
        <w:t>— в окончании формы предложного падежа имени существительного 1-го склонения пишется буква Е.</w:t>
      </w:r>
    </w:p>
    <w:p>
      <w:pPr>
        <w:pStyle w:val="Normal"/>
        <w:ind w:left="680" w:right="0" w:hanging="0"/>
        <w:jc w:val="both"/>
        <w:rPr>
          <w:sz w:val="28"/>
          <w:szCs w:val="28"/>
        </w:rPr>
      </w:pPr>
      <w:r>
        <w:rPr>
          <w:sz w:val="28"/>
          <w:szCs w:val="28"/>
        </w:rPr>
      </w:r>
    </w:p>
    <w:p>
      <w:pPr>
        <w:pStyle w:val="Normal"/>
        <w:ind w:left="680" w:right="0" w:hanging="0"/>
        <w:jc w:val="both"/>
        <w:rPr>
          <w:sz w:val="28"/>
          <w:szCs w:val="28"/>
        </w:rPr>
      </w:pPr>
      <w:r>
        <w:rPr>
          <w:sz w:val="28"/>
          <w:szCs w:val="28"/>
        </w:rPr>
        <w:t>Ответ:_____________________.</w:t>
      </w:r>
    </w:p>
    <w:p>
      <w:pPr>
        <w:pStyle w:val="Normal"/>
        <w:ind w:left="0" w:right="0" w:hanging="0"/>
        <w:jc w:val="both"/>
        <w:rPr>
          <w:sz w:val="28"/>
          <w:szCs w:val="28"/>
        </w:rPr>
      </w:pPr>
      <w:r>
        <w:rPr>
          <w:sz w:val="28"/>
          <w:szCs w:val="28"/>
        </w:rPr>
      </w:r>
    </w:p>
    <w:tbl>
      <w:tblPr>
        <w:tblW w:w="9638" w:type="dxa"/>
        <w:jc w:val="left"/>
        <w:tblInd w:w="-114" w:type="dxa"/>
        <w:tblLayout w:type="fixed"/>
        <w:tblCellMar>
          <w:top w:w="55" w:type="dxa"/>
          <w:left w:w="55"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tcPr>
          <w:p>
            <w:pPr>
              <w:pStyle w:val="TableContents"/>
              <w:jc w:val="center"/>
              <w:rPr>
                <w:b/>
                <w:b/>
                <w:bCs/>
                <w:i/>
                <w:i/>
                <w:iCs/>
                <w:sz w:val="28"/>
                <w:szCs w:val="28"/>
              </w:rPr>
            </w:pPr>
            <w:r>
              <w:rPr>
                <w:b/>
                <w:bCs/>
                <w:i/>
                <w:iCs/>
                <w:sz w:val="28"/>
                <w:szCs w:val="28"/>
              </w:rPr>
              <w:t>Прочитайте текст и выполните задания 6-9.</w:t>
            </w:r>
          </w:p>
        </w:tc>
      </w:tr>
    </w:tbl>
    <w:p>
      <w:pPr>
        <w:pStyle w:val="Normal"/>
        <w:ind w:left="0" w:right="0" w:hanging="0"/>
        <w:jc w:val="both"/>
        <w:rPr>
          <w:sz w:val="28"/>
          <w:szCs w:val="28"/>
        </w:rPr>
      </w:pPr>
      <w:r>
        <w:rPr>
          <w:sz w:val="28"/>
          <w:szCs w:val="28"/>
        </w:rPr>
      </w:r>
    </w:p>
    <w:p>
      <w:pPr>
        <w:pStyle w:val="Normal"/>
        <w:ind w:left="0" w:right="0" w:firstLine="680"/>
        <w:jc w:val="both"/>
        <w:rPr>
          <w:sz w:val="28"/>
          <w:szCs w:val="28"/>
        </w:rPr>
      </w:pPr>
      <w:r>
        <w:rPr>
          <w:sz w:val="28"/>
          <w:szCs w:val="28"/>
        </w:rPr>
        <w:t>1)Вспоминаю, как в начале девяностых годов в посёлок Пены Курчатовского района к своему школьному и фронтовому другу Владимиру Подворчаному приехал большой русский писатель, лауреат государственный премий по литературе Борис Васильев. 2)Васильев, которого в Пенах знали больше по фильму, чем по повести «А зори здесь тихие», приехал в гости к другу после операции и не совсем ещё оправился от болезни.</w:t>
      </w:r>
    </w:p>
    <w:p>
      <w:pPr>
        <w:pStyle w:val="Normal"/>
        <w:ind w:left="0" w:right="0" w:firstLine="680"/>
        <w:jc w:val="both"/>
        <w:rPr/>
      </w:pPr>
      <w:r>
        <w:rPr>
          <w:sz w:val="28"/>
          <w:szCs w:val="28"/>
        </w:rPr>
        <w:t>3)Мы много говорили в тот день о политике, о литературе, о ветеранах и стариках. 4)Время было «смутное», но, странное дело, не было уныния. 5)Была надежда и вера. 6)Верилось, что всё, как всегда, образуется и будет хорошо...</w:t>
      </w:r>
    </w:p>
    <w:p>
      <w:pPr>
        <w:pStyle w:val="Normal"/>
        <w:ind w:left="0" w:right="0" w:firstLine="680"/>
        <w:jc w:val="both"/>
        <w:rPr>
          <w:sz w:val="28"/>
          <w:szCs w:val="28"/>
        </w:rPr>
      </w:pPr>
      <w:r>
        <w:rPr>
          <w:sz w:val="28"/>
          <w:szCs w:val="28"/>
        </w:rPr>
        <w:t>6)На Пены тихо ложился чудный тёплый вечер. 7)Сидеть у телевизора не хотелось. 8)Подворчаный, несмотря на свою хромоту (был тяжело ранен под Кенигсбергом), предложил порыбачить на Сейме — успевали к вечернему клёву. 9)Мол, не будет клевать, так соловья курского послушаем. 10)Такого певца нигде больше не сыщешь...</w:t>
      </w:r>
    </w:p>
    <w:p>
      <w:pPr>
        <w:pStyle w:val="Normal"/>
        <w:ind w:left="0" w:right="0" w:firstLine="680"/>
        <w:jc w:val="both"/>
        <w:rPr>
          <w:sz w:val="28"/>
          <w:szCs w:val="28"/>
        </w:rPr>
      </w:pPr>
      <w:r>
        <w:rPr>
          <w:sz w:val="28"/>
          <w:szCs w:val="28"/>
        </w:rPr>
        <w:t>11)Пришли на речку, разобрали снасти, закинули удочки и сели, глядя на подрагивающие от лёгкого ветерка поплавки.</w:t>
      </w:r>
    </w:p>
    <w:p>
      <w:pPr>
        <w:pStyle w:val="Normal"/>
        <w:ind w:left="0" w:right="0" w:firstLine="680"/>
        <w:jc w:val="both"/>
        <w:rPr>
          <w:sz w:val="28"/>
          <w:szCs w:val="28"/>
        </w:rPr>
      </w:pPr>
      <w:r>
        <w:rPr>
          <w:sz w:val="28"/>
          <w:szCs w:val="28"/>
        </w:rPr>
        <w:t>12)Было начало июня, цвела сирень в палисадниках, от пасущегося на заливном лугу стада коров пахло парным молоком и молодой травой. 13)Пастух, не совсем трезвый мужик в рваной майке с надписью «Адидас», постреливал бичом и незло ругался на ленивых животных.</w:t>
      </w:r>
    </w:p>
    <w:p>
      <w:pPr>
        <w:pStyle w:val="Normal"/>
        <w:ind w:left="0" w:right="0" w:firstLine="680"/>
        <w:jc w:val="both"/>
        <w:rPr>
          <w:sz w:val="28"/>
          <w:szCs w:val="28"/>
        </w:rPr>
      </w:pPr>
      <w:r>
        <w:rPr>
          <w:sz w:val="28"/>
          <w:szCs w:val="28"/>
        </w:rPr>
        <w:t xml:space="preserve">14)Большое красное солнце медленно садилось за зелёный островок, выступавший с другого берега на самую стремнину реки. </w:t>
      </w:r>
    </w:p>
    <w:p>
      <w:pPr>
        <w:pStyle w:val="Normal"/>
        <w:ind w:left="0" w:right="0" w:firstLine="680"/>
        <w:jc w:val="both"/>
        <w:rPr>
          <w:sz w:val="28"/>
          <w:szCs w:val="28"/>
        </w:rPr>
      </w:pPr>
      <w:r>
        <w:rPr>
          <w:sz w:val="28"/>
          <w:szCs w:val="28"/>
        </w:rPr>
        <w:t>- (15)Господи! - сняв тяжёлые роговые очки, будто они мешали ему видеть прекрасное, воскликнул Васильев. - (16)Красотища-то какая!..</w:t>
      </w:r>
    </w:p>
    <w:p>
      <w:pPr>
        <w:pStyle w:val="Normal"/>
        <w:ind w:left="0" w:right="0" w:firstLine="680"/>
        <w:jc w:val="both"/>
        <w:rPr>
          <w:sz w:val="28"/>
          <w:szCs w:val="28"/>
        </w:rPr>
      </w:pPr>
      <w:r>
        <w:rPr>
          <w:sz w:val="28"/>
          <w:szCs w:val="28"/>
        </w:rPr>
        <w:t>- (17)Здесь когда-то археологи стоянку человека эпохи палеолита нашли, раскопки года три вели, - сказал Владимир Иванович, показывая на огромную поляну, на которой дружно цвели желтоголовые одуванчики.</w:t>
      </w:r>
    </w:p>
    <w:p>
      <w:pPr>
        <w:pStyle w:val="Normal"/>
        <w:ind w:left="0" w:right="0" w:firstLine="680"/>
        <w:jc w:val="both"/>
        <w:rPr>
          <w:sz w:val="28"/>
          <w:szCs w:val="28"/>
        </w:rPr>
      </w:pPr>
      <w:r>
        <w:rPr>
          <w:sz w:val="28"/>
          <w:szCs w:val="28"/>
        </w:rPr>
        <w:t>- (18)Люди не дураки были, - улыбнулся Борис Львович, - знали, где им селиться.</w:t>
      </w:r>
    </w:p>
    <w:p>
      <w:pPr>
        <w:pStyle w:val="Normal"/>
        <w:ind w:left="0" w:right="0" w:firstLine="680"/>
        <w:jc w:val="both"/>
        <w:rPr>
          <w:sz w:val="28"/>
          <w:szCs w:val="28"/>
        </w:rPr>
      </w:pPr>
      <w:r>
        <w:rPr>
          <w:sz w:val="28"/>
          <w:szCs w:val="28"/>
        </w:rPr>
        <w:t>(19)Автор «Зорь», излучая всем своим видом радость, достал из сумки солдатскую зелёную фляжку — вдруг замер: в прибрежных кустах запел, защёлкал соловей. 20)Несколько минут была немая сцена. 21)Потом Васильев сказал:</w:t>
      </w:r>
    </w:p>
    <w:p>
      <w:pPr>
        <w:pStyle w:val="Normal"/>
        <w:ind w:left="0" w:right="0" w:firstLine="680"/>
        <w:jc w:val="both"/>
        <w:rPr>
          <w:sz w:val="28"/>
          <w:szCs w:val="28"/>
        </w:rPr>
      </w:pPr>
      <w:r>
        <w:rPr>
          <w:sz w:val="28"/>
          <w:szCs w:val="28"/>
        </w:rPr>
        <w:t>- Тут просто нельзя не быть поэтом...</w:t>
      </w:r>
    </w:p>
    <w:p>
      <w:pPr>
        <w:pStyle w:val="Normal"/>
        <w:ind w:left="0" w:right="0" w:firstLine="680"/>
        <w:jc w:val="both"/>
        <w:rPr>
          <w:sz w:val="28"/>
          <w:szCs w:val="28"/>
        </w:rPr>
      </w:pPr>
      <w:r>
        <w:rPr>
          <w:sz w:val="28"/>
          <w:szCs w:val="28"/>
        </w:rPr>
        <w:t>22)Борис Львович прилёг на плащ-палатку, подложил руки под голову и стал молча смотреть, как заходит солнце за горизонт.</w:t>
      </w:r>
    </w:p>
    <w:p>
      <w:pPr>
        <w:pStyle w:val="Normal"/>
        <w:ind w:left="0" w:right="0" w:firstLine="680"/>
        <w:jc w:val="both"/>
        <w:rPr>
          <w:sz w:val="28"/>
          <w:szCs w:val="28"/>
        </w:rPr>
      </w:pPr>
      <w:r>
        <w:rPr>
          <w:sz w:val="28"/>
          <w:szCs w:val="28"/>
        </w:rPr>
        <w:t>- 23)А зори у вас тоже — тихие... - задумчиво проговорил Васильев. - 24)Я тут, ей Богу, от красоты такой не по дням, а по часам от болезни очухиваюсь... 25)Дело на полную поправку идёт. 26)Вот задумал тут, в этих благословенных местах, один рассказ или повесть... 27)Что получится...</w:t>
      </w:r>
    </w:p>
    <w:p>
      <w:pPr>
        <w:pStyle w:val="Normal"/>
        <w:ind w:left="0" w:right="0" w:firstLine="680"/>
        <w:jc w:val="both"/>
        <w:rPr>
          <w:sz w:val="28"/>
          <w:szCs w:val="28"/>
        </w:rPr>
      </w:pPr>
      <w:r>
        <w:rPr>
          <w:sz w:val="28"/>
          <w:szCs w:val="28"/>
        </w:rPr>
        <w:t>- 28)О войне? - спросил я.</w:t>
      </w:r>
    </w:p>
    <w:p>
      <w:pPr>
        <w:pStyle w:val="Normal"/>
        <w:ind w:left="0" w:right="0" w:firstLine="680"/>
        <w:jc w:val="both"/>
        <w:rPr>
          <w:sz w:val="28"/>
          <w:szCs w:val="28"/>
        </w:rPr>
      </w:pPr>
      <w:r>
        <w:rPr>
          <w:sz w:val="28"/>
          <w:szCs w:val="28"/>
        </w:rPr>
        <w:t>- 29)Нет, о том, что нужно человеку для счастья...</w:t>
      </w:r>
    </w:p>
    <w:p>
      <w:pPr>
        <w:pStyle w:val="Normal"/>
        <w:ind w:left="0" w:right="0" w:firstLine="680"/>
        <w:jc w:val="both"/>
        <w:rPr>
          <w:sz w:val="28"/>
          <w:szCs w:val="28"/>
        </w:rPr>
      </w:pPr>
      <w:r>
        <w:rPr>
          <w:sz w:val="28"/>
          <w:szCs w:val="28"/>
        </w:rPr>
        <w:t>- 30)Здоровье... - вставил Подворчаный, поправляя натёрший ногу протез.</w:t>
      </w:r>
    </w:p>
    <w:p>
      <w:pPr>
        <w:pStyle w:val="Normal"/>
        <w:ind w:left="0" w:right="0" w:firstLine="680"/>
        <w:jc w:val="both"/>
        <w:rPr>
          <w:sz w:val="28"/>
          <w:szCs w:val="28"/>
        </w:rPr>
      </w:pPr>
      <w:r>
        <w:rPr>
          <w:sz w:val="28"/>
          <w:szCs w:val="28"/>
        </w:rPr>
        <w:t>- 31)Здоровье, конечно, нужно, - сказал Борис Львович. - 32)Это для тела. 33)А для здоровья души красота нужна...</w:t>
      </w:r>
    </w:p>
    <w:p>
      <w:pPr>
        <w:pStyle w:val="Normal"/>
        <w:ind w:left="0" w:right="0" w:firstLine="680"/>
        <w:jc w:val="both"/>
        <w:rPr>
          <w:sz w:val="28"/>
          <w:szCs w:val="28"/>
        </w:rPr>
      </w:pPr>
      <w:r>
        <w:rPr>
          <w:sz w:val="28"/>
          <w:szCs w:val="28"/>
        </w:rPr>
        <w:t>34)Солнце, спрятавшись за густые распущенные косы плакучей ивы, проложило к нам по воде серебристую дорожку. 35)Васильев добавил, любуясь вечерней зорькой:</w:t>
      </w:r>
    </w:p>
    <w:p>
      <w:pPr>
        <w:pStyle w:val="Normal"/>
        <w:ind w:left="0" w:right="0" w:firstLine="680"/>
        <w:jc w:val="both"/>
        <w:rPr>
          <w:sz w:val="28"/>
          <w:szCs w:val="28"/>
        </w:rPr>
      </w:pPr>
      <w:r>
        <w:rPr>
          <w:sz w:val="28"/>
          <w:szCs w:val="28"/>
        </w:rPr>
        <w:t xml:space="preserve">- Прав, прав был Достоевский...36)Красота, и только она спасёт мир. 37)Это ведь лучшие места для проживания. 38)А многие не понимают — в Москву рвутся. 39)Шума и гари им захотелось... 40)Я ведь в Пенах, на Сейме, уже в четвёртый или пятый раз. 41)Да-а... 42)Красота — притягивает человека. 43)И про болячки сразу забываешь. </w:t>
      </w:r>
    </w:p>
    <w:p>
      <w:pPr>
        <w:pStyle w:val="Normal"/>
        <w:ind w:left="0" w:right="0" w:firstLine="680"/>
        <w:jc w:val="both"/>
        <w:rPr>
          <w:sz w:val="28"/>
          <w:szCs w:val="28"/>
        </w:rPr>
      </w:pPr>
      <w:r>
        <w:rPr>
          <w:sz w:val="28"/>
          <w:szCs w:val="28"/>
        </w:rPr>
        <w:t>44)Он зачем-то пригладил седоватые усы.</w:t>
      </w:r>
    </w:p>
    <w:p>
      <w:pPr>
        <w:pStyle w:val="Normal"/>
        <w:ind w:left="0" w:right="0" w:firstLine="680"/>
        <w:jc w:val="both"/>
        <w:rPr>
          <w:sz w:val="28"/>
          <w:szCs w:val="28"/>
        </w:rPr>
      </w:pPr>
      <w:r>
        <w:rPr>
          <w:sz w:val="28"/>
          <w:szCs w:val="28"/>
        </w:rPr>
        <w:t>- 45)Если хочешь быть счастливым, то живи только в таких божественных краях...</w:t>
      </w:r>
    </w:p>
    <w:p>
      <w:pPr>
        <w:pStyle w:val="Normal"/>
        <w:ind w:left="0" w:right="0" w:firstLine="680"/>
        <w:jc w:val="both"/>
        <w:rPr>
          <w:sz w:val="28"/>
          <w:szCs w:val="28"/>
        </w:rPr>
      </w:pPr>
      <w:r>
        <w:rPr>
          <w:sz w:val="28"/>
          <w:szCs w:val="28"/>
        </w:rPr>
        <w:t xml:space="preserve">                                                                                            </w:t>
      </w:r>
      <w:r>
        <w:rPr>
          <w:sz w:val="28"/>
          <w:szCs w:val="28"/>
        </w:rPr>
        <w:t>(По А. Д. Балашову)</w:t>
      </w:r>
    </w:p>
    <w:p>
      <w:pPr>
        <w:pStyle w:val="Normal"/>
        <w:ind w:left="0" w:right="0" w:firstLine="680"/>
        <w:jc w:val="both"/>
        <w:rPr/>
      </w:pPr>
      <w:r>
        <w:rPr>
          <w:i/>
          <w:iCs/>
          <w:sz w:val="28"/>
          <w:szCs w:val="28"/>
        </w:rPr>
        <w:t>*</w:t>
      </w:r>
      <w:r>
        <w:rPr>
          <w:b/>
          <w:bCs/>
          <w:i/>
          <w:iCs/>
          <w:sz w:val="28"/>
          <w:szCs w:val="28"/>
        </w:rPr>
        <w:t>Александр Дмитриевич Балашов</w:t>
      </w:r>
      <w:r>
        <w:rPr>
          <w:i/>
          <w:iCs/>
          <w:sz w:val="28"/>
          <w:szCs w:val="28"/>
        </w:rPr>
        <w:t xml:space="preserve"> (1948) — известный курский писатель, публицист, драматург.</w:t>
      </w:r>
    </w:p>
    <w:p>
      <w:pPr>
        <w:pStyle w:val="Normal"/>
        <w:ind w:left="0" w:right="0" w:firstLine="680"/>
        <w:jc w:val="both"/>
        <w:rPr>
          <w:i/>
          <w:i/>
          <w:iCs/>
          <w:sz w:val="28"/>
          <w:szCs w:val="28"/>
        </w:rPr>
      </w:pPr>
      <w:r>
        <w:rPr>
          <w:i/>
          <w:iCs/>
          <w:sz w:val="28"/>
          <w:szCs w:val="28"/>
        </w:rPr>
      </w:r>
    </w:p>
    <w:p>
      <w:pPr>
        <w:pStyle w:val="Normal"/>
        <w:ind w:left="0" w:right="0" w:hanging="0"/>
        <w:jc w:val="both"/>
        <w:rPr>
          <w:b/>
          <w:b/>
          <w:bCs/>
          <w:i/>
          <w:i/>
          <w:iCs/>
          <w:sz w:val="28"/>
          <w:szCs w:val="28"/>
        </w:rPr>
      </w:pPr>
      <w:r>
        <w:rPr>
          <w:b/>
          <w:bCs/>
          <w:i/>
          <w:iCs/>
          <w:sz w:val="28"/>
          <w:szCs w:val="28"/>
        </w:rPr>
        <w:t xml:space="preserve">     </w:t>
      </w:r>
      <w:r>
        <w:rPr>
          <w:b/>
          <w:bCs/>
          <w:i/>
          <w:iCs/>
          <w:sz w:val="28"/>
          <w:szCs w:val="28"/>
        </w:rPr>
        <w:t>6.  Анализ текста.</w:t>
      </w:r>
    </w:p>
    <w:p>
      <w:pPr>
        <w:pStyle w:val="Normal"/>
        <w:ind w:left="680" w:right="0" w:hanging="0"/>
        <w:jc w:val="both"/>
        <w:rPr>
          <w:b w:val="false"/>
          <w:b w:val="false"/>
          <w:bCs w:val="false"/>
          <w:i w:val="false"/>
          <w:i w:val="false"/>
          <w:iCs w:val="false"/>
          <w:sz w:val="28"/>
          <w:szCs w:val="28"/>
        </w:rPr>
      </w:pPr>
      <w:r>
        <w:rPr>
          <w:b w:val="false"/>
          <w:bCs w:val="false"/>
          <w:i w:val="false"/>
          <w:iCs w:val="false"/>
          <w:sz w:val="28"/>
          <w:szCs w:val="28"/>
        </w:rPr>
        <w:t>Какие из высказываний соответствуют содержанию текста? Укажите номера ответов.</w:t>
      </w:r>
    </w:p>
    <w:p>
      <w:pPr>
        <w:pStyle w:val="Normal"/>
        <w:ind w:left="680" w:right="0" w:hanging="0"/>
        <w:jc w:val="both"/>
        <w:rPr>
          <w:b w:val="false"/>
          <w:b w:val="false"/>
          <w:bCs w:val="false"/>
          <w:i w:val="false"/>
          <w:i w:val="false"/>
          <w:iCs w:val="false"/>
          <w:sz w:val="28"/>
          <w:szCs w:val="28"/>
        </w:rPr>
      </w:pPr>
      <w:r>
        <w:rPr>
          <w:b w:val="false"/>
          <w:bCs w:val="false"/>
          <w:i w:val="false"/>
          <w:iCs w:val="false"/>
          <w:sz w:val="28"/>
          <w:szCs w:val="28"/>
        </w:rPr>
        <w:t>1) В Пенах Бориса Васильева знали больше по повести «А зори здесь тихие...».</w:t>
      </w:r>
    </w:p>
    <w:p>
      <w:pPr>
        <w:pStyle w:val="Normal"/>
        <w:ind w:left="680" w:right="0" w:hanging="0"/>
        <w:jc w:val="both"/>
        <w:rPr>
          <w:b w:val="false"/>
          <w:b w:val="false"/>
          <w:bCs w:val="false"/>
          <w:i w:val="false"/>
          <w:i w:val="false"/>
          <w:iCs w:val="false"/>
          <w:sz w:val="28"/>
          <w:szCs w:val="28"/>
        </w:rPr>
      </w:pPr>
      <w:r>
        <w:rPr>
          <w:b w:val="false"/>
          <w:bCs w:val="false"/>
          <w:i w:val="false"/>
          <w:iCs w:val="false"/>
          <w:sz w:val="28"/>
          <w:szCs w:val="28"/>
        </w:rPr>
        <w:t>2) Борис Львович считал, что для счастья нужно здоровье.</w:t>
      </w:r>
    </w:p>
    <w:p>
      <w:pPr>
        <w:pStyle w:val="Normal"/>
        <w:ind w:left="680" w:right="0" w:hanging="0"/>
        <w:jc w:val="both"/>
        <w:rPr>
          <w:b w:val="false"/>
          <w:b w:val="false"/>
          <w:bCs w:val="false"/>
          <w:i w:val="false"/>
          <w:i w:val="false"/>
          <w:iCs w:val="false"/>
          <w:sz w:val="28"/>
          <w:szCs w:val="28"/>
        </w:rPr>
      </w:pPr>
      <w:r>
        <w:rPr>
          <w:b w:val="false"/>
          <w:bCs w:val="false"/>
          <w:i w:val="false"/>
          <w:iCs w:val="false"/>
          <w:sz w:val="28"/>
          <w:szCs w:val="28"/>
        </w:rPr>
        <w:t>3) Событие, описываемое рассказчиком, происходило в начале лета.</w:t>
      </w:r>
    </w:p>
    <w:p>
      <w:pPr>
        <w:pStyle w:val="Normal"/>
        <w:ind w:left="680" w:right="0" w:hanging="0"/>
        <w:jc w:val="both"/>
        <w:rPr>
          <w:b w:val="false"/>
          <w:b w:val="false"/>
          <w:bCs w:val="false"/>
          <w:i w:val="false"/>
          <w:i w:val="false"/>
          <w:iCs w:val="false"/>
          <w:sz w:val="28"/>
          <w:szCs w:val="28"/>
        </w:rPr>
      </w:pPr>
      <w:r>
        <w:rPr>
          <w:b w:val="false"/>
          <w:bCs w:val="false"/>
          <w:i w:val="false"/>
          <w:iCs w:val="false"/>
          <w:sz w:val="28"/>
          <w:szCs w:val="28"/>
        </w:rPr>
        <w:t>4) У посёлка Пены археологи нашли стоянку человека эпохи палеолита.</w:t>
      </w:r>
    </w:p>
    <w:p>
      <w:pPr>
        <w:pStyle w:val="Normal"/>
        <w:ind w:left="680" w:right="0" w:hanging="0"/>
        <w:jc w:val="both"/>
        <w:rPr>
          <w:b w:val="false"/>
          <w:b w:val="false"/>
          <w:bCs w:val="false"/>
          <w:i w:val="false"/>
          <w:i w:val="false"/>
          <w:iCs w:val="false"/>
          <w:sz w:val="28"/>
          <w:szCs w:val="28"/>
        </w:rPr>
      </w:pPr>
      <w:r>
        <w:rPr>
          <w:b w:val="false"/>
          <w:bCs w:val="false"/>
          <w:i w:val="false"/>
          <w:iCs w:val="false"/>
          <w:sz w:val="28"/>
          <w:szCs w:val="28"/>
        </w:rPr>
        <w:t>5) Борис Васильев был на Сейме впервые.</w:t>
      </w:r>
    </w:p>
    <w:p>
      <w:pPr>
        <w:pStyle w:val="Normal"/>
        <w:ind w:left="0" w:right="0" w:firstLine="680"/>
        <w:jc w:val="both"/>
        <w:rPr>
          <w:b w:val="false"/>
          <w:b w:val="false"/>
          <w:bCs w:val="false"/>
          <w:i w:val="false"/>
          <w:i w:val="false"/>
          <w:iCs w:val="false"/>
          <w:sz w:val="28"/>
          <w:szCs w:val="28"/>
        </w:rPr>
      </w:pPr>
      <w:r>
        <w:rPr>
          <w:b w:val="false"/>
          <w:bCs w:val="false"/>
          <w:i w:val="false"/>
          <w:iCs w:val="false"/>
          <w:sz w:val="28"/>
          <w:szCs w:val="28"/>
        </w:rPr>
        <w:t>Ответ:____________________________.</w:t>
      </w:r>
    </w:p>
    <w:p>
      <w:pPr>
        <w:pStyle w:val="Normal"/>
        <w:ind w:left="0" w:right="0" w:firstLine="680"/>
        <w:jc w:val="both"/>
        <w:rPr>
          <w:b w:val="false"/>
          <w:b w:val="false"/>
          <w:bCs w:val="false"/>
          <w:i w:val="false"/>
          <w:i w:val="false"/>
          <w:iCs w:val="false"/>
          <w:sz w:val="28"/>
          <w:szCs w:val="28"/>
        </w:rPr>
      </w:pPr>
      <w:r>
        <w:rPr>
          <w:b w:val="false"/>
          <w:bCs w:val="false"/>
          <w:i w:val="false"/>
          <w:iCs w:val="false"/>
          <w:sz w:val="28"/>
          <w:szCs w:val="28"/>
        </w:rPr>
      </w:r>
    </w:p>
    <w:p>
      <w:pPr>
        <w:pStyle w:val="Normal"/>
        <w:ind w:left="0" w:right="0" w:hanging="0"/>
        <w:jc w:val="both"/>
        <w:rPr/>
      </w:pPr>
      <w:r>
        <w:rPr>
          <w:b/>
          <w:bCs/>
          <w:i/>
          <w:iCs/>
          <w:sz w:val="28"/>
          <w:szCs w:val="28"/>
        </w:rPr>
        <w:t xml:space="preserve">   </w:t>
      </w:r>
      <w:r>
        <w:rPr>
          <w:b/>
          <w:bCs/>
          <w:i w:val="false"/>
          <w:iCs w:val="false"/>
          <w:sz w:val="28"/>
          <w:szCs w:val="28"/>
        </w:rPr>
        <w:t xml:space="preserve">  </w:t>
      </w:r>
      <w:r>
        <w:rPr>
          <w:b/>
          <w:bCs/>
          <w:i w:val="false"/>
          <w:iCs w:val="false"/>
          <w:sz w:val="28"/>
          <w:szCs w:val="28"/>
        </w:rPr>
        <w:t>7.</w:t>
      </w:r>
      <w:r>
        <w:rPr>
          <w:b/>
          <w:bCs/>
          <w:i/>
          <w:iCs/>
          <w:sz w:val="28"/>
          <w:szCs w:val="28"/>
        </w:rPr>
        <w:t xml:space="preserve">  Анализ средств выразительности.</w:t>
      </w:r>
    </w:p>
    <w:p>
      <w:pPr>
        <w:pStyle w:val="Normal"/>
        <w:ind w:left="680" w:right="0" w:hanging="0"/>
        <w:jc w:val="both"/>
        <w:rPr/>
      </w:pPr>
      <w:r>
        <w:rPr>
          <w:b w:val="false"/>
          <w:bCs w:val="false"/>
          <w:i w:val="false"/>
          <w:iCs w:val="false"/>
          <w:sz w:val="28"/>
          <w:szCs w:val="28"/>
        </w:rPr>
        <w:t>Укажите варианты ответов, в которых средством выразительности речи является</w:t>
      </w:r>
      <w:r>
        <w:rPr>
          <w:b/>
          <w:bCs/>
          <w:i/>
          <w:iCs/>
          <w:sz w:val="28"/>
          <w:szCs w:val="28"/>
        </w:rPr>
        <w:t xml:space="preserve"> эпитет.</w:t>
      </w:r>
    </w:p>
    <w:p>
      <w:pPr>
        <w:pStyle w:val="Normal"/>
        <w:ind w:left="680" w:right="0" w:hanging="0"/>
        <w:jc w:val="both"/>
        <w:rPr>
          <w:b w:val="false"/>
          <w:b w:val="false"/>
          <w:bCs w:val="false"/>
          <w:i w:val="false"/>
          <w:i w:val="false"/>
          <w:iCs w:val="false"/>
          <w:sz w:val="28"/>
          <w:szCs w:val="28"/>
        </w:rPr>
      </w:pPr>
      <w:r>
        <w:rPr>
          <w:b w:val="false"/>
          <w:bCs w:val="false"/>
          <w:i w:val="false"/>
          <w:iCs w:val="false"/>
          <w:sz w:val="28"/>
          <w:szCs w:val="28"/>
        </w:rPr>
        <w:t>1) На Пены тихо ложился чудный тёплый вечер.</w:t>
      </w:r>
    </w:p>
    <w:p>
      <w:pPr>
        <w:pStyle w:val="Normal"/>
        <w:ind w:left="680" w:right="0" w:hanging="0"/>
        <w:jc w:val="both"/>
        <w:rPr>
          <w:b w:val="false"/>
          <w:b w:val="false"/>
          <w:bCs w:val="false"/>
          <w:i w:val="false"/>
          <w:i w:val="false"/>
          <w:iCs w:val="false"/>
          <w:sz w:val="28"/>
          <w:szCs w:val="28"/>
        </w:rPr>
      </w:pPr>
      <w:r>
        <w:rPr>
          <w:b w:val="false"/>
          <w:bCs w:val="false"/>
          <w:i w:val="false"/>
          <w:iCs w:val="false"/>
          <w:sz w:val="28"/>
          <w:szCs w:val="28"/>
        </w:rPr>
        <w:t>2) Мы много говорили в тот день о политике, о литературе, о ветеранах и стариках.</w:t>
      </w:r>
    </w:p>
    <w:p>
      <w:pPr>
        <w:pStyle w:val="Normal"/>
        <w:ind w:left="680" w:right="0" w:hanging="0"/>
        <w:jc w:val="both"/>
        <w:rPr>
          <w:b w:val="false"/>
          <w:b w:val="false"/>
          <w:bCs w:val="false"/>
          <w:i w:val="false"/>
          <w:i w:val="false"/>
          <w:iCs w:val="false"/>
          <w:sz w:val="28"/>
          <w:szCs w:val="28"/>
        </w:rPr>
      </w:pPr>
      <w:r>
        <w:rPr>
          <w:b w:val="false"/>
          <w:bCs w:val="false"/>
          <w:i w:val="false"/>
          <w:iCs w:val="false"/>
          <w:sz w:val="28"/>
          <w:szCs w:val="28"/>
        </w:rPr>
        <w:t>3) Солнце, спрятавшись за густые распущенные косы плакучей ивы, проложило к нам по воде серебристую дорожку.</w:t>
      </w:r>
    </w:p>
    <w:p>
      <w:pPr>
        <w:pStyle w:val="Normal"/>
        <w:ind w:left="680" w:right="0" w:hanging="0"/>
        <w:jc w:val="both"/>
        <w:rPr>
          <w:b w:val="false"/>
          <w:b w:val="false"/>
          <w:bCs w:val="false"/>
          <w:i w:val="false"/>
          <w:i w:val="false"/>
          <w:iCs w:val="false"/>
          <w:sz w:val="28"/>
          <w:szCs w:val="28"/>
        </w:rPr>
      </w:pPr>
      <w:r>
        <w:rPr>
          <w:b w:val="false"/>
          <w:bCs w:val="false"/>
          <w:i w:val="false"/>
          <w:iCs w:val="false"/>
          <w:sz w:val="28"/>
          <w:szCs w:val="28"/>
        </w:rPr>
        <w:t>4) Если хочешь быть счастливым, то живи только в таких божественных краях...</w:t>
      </w:r>
    </w:p>
    <w:p>
      <w:pPr>
        <w:pStyle w:val="Normal"/>
        <w:ind w:left="680" w:right="0" w:hanging="0"/>
        <w:jc w:val="both"/>
        <w:rPr>
          <w:b w:val="false"/>
          <w:b w:val="false"/>
          <w:bCs w:val="false"/>
          <w:i w:val="false"/>
          <w:i w:val="false"/>
          <w:iCs w:val="false"/>
          <w:sz w:val="28"/>
          <w:szCs w:val="28"/>
        </w:rPr>
      </w:pPr>
      <w:r>
        <w:rPr>
          <w:b w:val="false"/>
          <w:bCs w:val="false"/>
          <w:i w:val="false"/>
          <w:iCs w:val="false"/>
          <w:sz w:val="28"/>
          <w:szCs w:val="28"/>
        </w:rPr>
        <w:t>5) А для здоровья души красота нужна...</w:t>
      </w:r>
    </w:p>
    <w:p>
      <w:pPr>
        <w:pStyle w:val="Normal"/>
        <w:ind w:left="680" w:right="0" w:hanging="0"/>
        <w:jc w:val="both"/>
        <w:rPr>
          <w:b w:val="false"/>
          <w:b w:val="false"/>
          <w:bCs w:val="false"/>
          <w:i w:val="false"/>
          <w:i w:val="false"/>
          <w:iCs w:val="false"/>
          <w:sz w:val="28"/>
          <w:szCs w:val="28"/>
        </w:rPr>
      </w:pPr>
      <w:r>
        <w:rPr>
          <w:b w:val="false"/>
          <w:bCs w:val="false"/>
          <w:i w:val="false"/>
          <w:iCs w:val="false"/>
          <w:sz w:val="28"/>
          <w:szCs w:val="28"/>
        </w:rPr>
      </w:r>
    </w:p>
    <w:p>
      <w:pPr>
        <w:pStyle w:val="Normal"/>
        <w:ind w:left="0" w:right="0" w:hanging="0"/>
        <w:jc w:val="both"/>
        <w:rPr/>
      </w:pPr>
      <w:r>
        <w:rPr>
          <w:b/>
          <w:bCs/>
          <w:i/>
          <w:iCs/>
          <w:sz w:val="28"/>
          <w:szCs w:val="28"/>
        </w:rPr>
        <w:t xml:space="preserve">     </w:t>
      </w:r>
      <w:r>
        <w:rPr>
          <w:b/>
          <w:bCs/>
          <w:i w:val="false"/>
          <w:iCs w:val="false"/>
          <w:sz w:val="28"/>
          <w:szCs w:val="28"/>
        </w:rPr>
        <w:t xml:space="preserve"> </w:t>
      </w:r>
      <w:r>
        <w:rPr>
          <w:b/>
          <w:bCs/>
          <w:i w:val="false"/>
          <w:iCs w:val="false"/>
          <w:sz w:val="28"/>
          <w:szCs w:val="28"/>
        </w:rPr>
        <w:t xml:space="preserve">8. </w:t>
      </w:r>
      <w:r>
        <w:rPr>
          <w:b/>
          <w:bCs/>
          <w:i/>
          <w:iCs/>
          <w:sz w:val="28"/>
          <w:szCs w:val="28"/>
        </w:rPr>
        <w:t xml:space="preserve"> Лексический анализ.</w:t>
      </w:r>
    </w:p>
    <w:p>
      <w:pPr>
        <w:pStyle w:val="Normal"/>
        <w:ind w:left="680" w:right="0" w:hanging="0"/>
        <w:jc w:val="both"/>
        <w:rPr>
          <w:b w:val="false"/>
          <w:b w:val="false"/>
          <w:bCs w:val="false"/>
          <w:i w:val="false"/>
          <w:i w:val="false"/>
          <w:iCs w:val="false"/>
          <w:sz w:val="28"/>
          <w:szCs w:val="28"/>
        </w:rPr>
      </w:pPr>
      <w:r>
        <w:rPr>
          <w:b w:val="false"/>
          <w:bCs w:val="false"/>
          <w:i w:val="false"/>
          <w:iCs w:val="false"/>
          <w:sz w:val="28"/>
          <w:szCs w:val="28"/>
        </w:rPr>
        <w:t>В предложениях 23-25 найдите фразеологизм со значением «очень быстро. Выпишите этот фразеологизм.</w:t>
      </w:r>
    </w:p>
    <w:p>
      <w:pPr>
        <w:pStyle w:val="Normal"/>
        <w:ind w:left="680" w:right="0" w:hanging="0"/>
        <w:jc w:val="both"/>
        <w:rPr>
          <w:b w:val="false"/>
          <w:b w:val="false"/>
          <w:bCs w:val="false"/>
          <w:i w:val="false"/>
          <w:i w:val="false"/>
          <w:iCs w:val="false"/>
          <w:sz w:val="28"/>
          <w:szCs w:val="28"/>
        </w:rPr>
      </w:pPr>
      <w:r>
        <w:rPr>
          <w:b w:val="false"/>
          <w:bCs w:val="false"/>
          <w:i w:val="false"/>
          <w:iCs w:val="false"/>
          <w:sz w:val="28"/>
          <w:szCs w:val="28"/>
        </w:rPr>
        <w:t>Ответ:_____________________________.</w:t>
      </w:r>
    </w:p>
    <w:p>
      <w:pPr>
        <w:pStyle w:val="Normal"/>
        <w:ind w:left="680" w:right="0" w:hanging="0"/>
        <w:jc w:val="both"/>
        <w:rPr>
          <w:b w:val="false"/>
          <w:b w:val="false"/>
          <w:bCs w:val="false"/>
          <w:i w:val="false"/>
          <w:i w:val="false"/>
          <w:iCs w:val="false"/>
          <w:sz w:val="28"/>
          <w:szCs w:val="28"/>
        </w:rPr>
      </w:pPr>
      <w:r>
        <w:rPr>
          <w:b w:val="false"/>
          <w:bCs w:val="false"/>
          <w:i w:val="false"/>
          <w:iCs w:val="false"/>
          <w:sz w:val="28"/>
          <w:szCs w:val="28"/>
        </w:rPr>
      </w:r>
    </w:p>
    <w:tbl>
      <w:tblPr>
        <w:tblW w:w="9638" w:type="dxa"/>
        <w:jc w:val="left"/>
        <w:tblInd w:w="-114" w:type="dxa"/>
        <w:tblLayout w:type="fixed"/>
        <w:tblCellMar>
          <w:top w:w="55" w:type="dxa"/>
          <w:left w:w="55"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tcBorders>
          </w:tcPr>
          <w:p>
            <w:pPr>
              <w:pStyle w:val="TableContents"/>
              <w:jc w:val="both"/>
              <w:rPr>
                <w:b/>
                <w:b/>
                <w:bCs/>
                <w:i/>
                <w:i/>
                <w:iCs/>
                <w:sz w:val="28"/>
                <w:szCs w:val="28"/>
              </w:rPr>
            </w:pPr>
            <w:r>
              <w:rPr>
                <w:b/>
                <w:bCs/>
                <w:i/>
                <w:iCs/>
                <w:sz w:val="28"/>
                <w:szCs w:val="28"/>
              </w:rPr>
              <w:t>Не забудьте перенести все ответы на задания 2-8 в бланк ответов № 1 в соответствии с инструкцией по выполнению работы.</w:t>
            </w:r>
          </w:p>
          <w:p>
            <w:pPr>
              <w:pStyle w:val="TableContents"/>
              <w:jc w:val="both"/>
              <w:rPr>
                <w:b/>
                <w:b/>
                <w:bCs/>
                <w:i/>
                <w:i/>
                <w:iCs/>
                <w:sz w:val="28"/>
                <w:szCs w:val="28"/>
              </w:rPr>
            </w:pPr>
            <w:r>
              <w:rPr>
                <w:b/>
                <w:bCs/>
                <w:i/>
                <w:iCs/>
                <w:sz w:val="28"/>
                <w:szCs w:val="28"/>
              </w:rPr>
              <w:t>Проверьте, чтобы каждый ответ был записан в строке с номером соответствующего задания.</w:t>
            </w:r>
          </w:p>
        </w:tc>
      </w:tr>
    </w:tbl>
    <w:p>
      <w:pPr>
        <w:pStyle w:val="Normal"/>
        <w:ind w:left="680" w:right="0" w:hanging="0"/>
        <w:jc w:val="both"/>
        <w:rPr>
          <w:b w:val="false"/>
          <w:b w:val="false"/>
          <w:bCs w:val="false"/>
          <w:i w:val="false"/>
          <w:i w:val="false"/>
          <w:iCs w:val="false"/>
          <w:sz w:val="28"/>
          <w:szCs w:val="28"/>
        </w:rPr>
      </w:pPr>
      <w:r>
        <w:rPr>
          <w:b w:val="false"/>
          <w:bCs w:val="false"/>
          <w:i w:val="false"/>
          <w:iCs w:val="false"/>
          <w:sz w:val="28"/>
          <w:szCs w:val="28"/>
        </w:rPr>
      </w:r>
    </w:p>
    <w:p>
      <w:pPr>
        <w:pStyle w:val="TextBody"/>
        <w:widowControl/>
        <w:spacing w:before="0" w:after="152"/>
        <w:jc w:val="center"/>
        <w:rPr>
          <w:b/>
          <w:b/>
          <w:bCs/>
          <w:sz w:val="28"/>
          <w:szCs w:val="28"/>
        </w:rPr>
      </w:pPr>
      <w:r>
        <w:rPr>
          <w:b/>
          <w:bCs/>
          <w:sz w:val="28"/>
          <w:szCs w:val="28"/>
        </w:rPr>
        <w:t>Часть 3</w:t>
      </w:r>
    </w:p>
    <w:tbl>
      <w:tblPr>
        <w:tblW w:w="9644" w:type="dxa"/>
        <w:jc w:val="left"/>
        <w:tblInd w:w="-114" w:type="dxa"/>
        <w:tblLayout w:type="fixed"/>
        <w:tblCellMar>
          <w:top w:w="55" w:type="dxa"/>
          <w:left w:w="55"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tcBorders>
          </w:tcPr>
          <w:p>
            <w:pPr>
              <w:pStyle w:val="TableContents"/>
              <w:jc w:val="both"/>
              <w:rPr>
                <w:b/>
                <w:b/>
                <w:bCs/>
                <w:i/>
                <w:i/>
                <w:iCs/>
                <w:sz w:val="28"/>
                <w:szCs w:val="28"/>
              </w:rPr>
            </w:pPr>
            <w:r>
              <w:rPr>
                <w:b/>
                <w:bCs/>
                <w:i/>
                <w:iCs/>
                <w:sz w:val="28"/>
                <w:szCs w:val="28"/>
              </w:rPr>
              <w:t>Используя прочитанный текст из части 2, выполните на бланке ответов № 2 ТОЛЬКО ОДНО из заданий: 9.1, 9.2 или 9.3. Перед написанием сочинения запишите номер выбранного задания: 9.1, 9.2 или 9.3</w:t>
            </w:r>
          </w:p>
        </w:tc>
      </w:tr>
    </w:tbl>
    <w:p>
      <w:pPr>
        <w:pStyle w:val="Normal"/>
        <w:ind w:left="680" w:right="0" w:hanging="0"/>
        <w:jc w:val="both"/>
        <w:rPr>
          <w:b w:val="false"/>
          <w:b w:val="false"/>
          <w:bCs w:val="false"/>
          <w:i w:val="false"/>
          <w:i w:val="false"/>
          <w:iCs w:val="false"/>
          <w:sz w:val="28"/>
          <w:szCs w:val="28"/>
        </w:rPr>
      </w:pPr>
      <w:r>
        <w:rPr>
          <w:b w:val="false"/>
          <w:bCs w:val="false"/>
          <w:i w:val="false"/>
          <w:iCs w:val="false"/>
          <w:sz w:val="28"/>
          <w:szCs w:val="28"/>
        </w:rPr>
      </w:r>
    </w:p>
    <w:p>
      <w:pPr>
        <w:pStyle w:val="Normal"/>
        <w:spacing w:before="0" w:after="0"/>
        <w:ind w:left="680" w:right="0" w:hanging="0"/>
        <w:jc w:val="both"/>
        <w:rPr/>
      </w:pPr>
      <w:r>
        <w:rPr>
          <w:b/>
          <w:bCs/>
          <w:sz w:val="28"/>
          <w:szCs w:val="28"/>
        </w:rPr>
        <w:t>9.1</w:t>
      </w:r>
      <w:r>
        <w:rPr>
          <w:sz w:val="28"/>
          <w:szCs w:val="28"/>
        </w:rPr>
        <w:t xml:space="preserve"> Напишите сочинение-рассуждение, раскрывая смысл высказывания известного лингвиста Генриетты Григорьевны Граник: </w:t>
      </w:r>
      <w:r>
        <w:rPr>
          <w:b/>
          <w:bCs/>
          <w:sz w:val="28"/>
          <w:szCs w:val="28"/>
        </w:rPr>
        <w:t>«Знаки препинания дают возможность сказать гораздо больше, чем записать буквами».</w:t>
      </w:r>
    </w:p>
    <w:p>
      <w:pPr>
        <w:pStyle w:val="Normal"/>
        <w:spacing w:before="0" w:after="0"/>
        <w:ind w:left="680" w:right="0" w:hanging="0"/>
        <w:jc w:val="both"/>
        <w:rPr/>
      </w:pPr>
      <w:r>
        <w:rPr>
          <w:sz w:val="28"/>
          <w:szCs w:val="28"/>
        </w:rPr>
        <w:t xml:space="preserve">Аргументируя свой ответ, приведите </w:t>
      </w:r>
      <w:r>
        <w:rPr>
          <w:b/>
          <w:bCs/>
          <w:sz w:val="28"/>
          <w:szCs w:val="28"/>
        </w:rPr>
        <w:t>два</w:t>
      </w:r>
      <w:r>
        <w:rPr>
          <w:sz w:val="28"/>
          <w:szCs w:val="28"/>
        </w:rPr>
        <w:t xml:space="preserve"> примера из прочитанного текста. Приводя примеры, указывайте номера нужных предложений или применяйте цитирование. </w:t>
      </w:r>
    </w:p>
    <w:p>
      <w:pPr>
        <w:pStyle w:val="Normal"/>
        <w:spacing w:before="0" w:after="0"/>
        <w:ind w:left="680" w:right="0" w:hanging="0"/>
        <w:jc w:val="both"/>
        <w:rPr>
          <w:sz w:val="28"/>
          <w:szCs w:val="28"/>
        </w:rPr>
      </w:pPr>
      <w:r>
        <w:rPr>
          <w:sz w:val="28"/>
          <w:szCs w:val="28"/>
        </w:rPr>
        <w:t xml:space="preserve">Вы можете писать работу в научном или публицистическом стиле, раскрывая тему на лингвистическом материале. </w:t>
      </w:r>
    </w:p>
    <w:p>
      <w:pPr>
        <w:pStyle w:val="Normal"/>
        <w:spacing w:before="0" w:after="0"/>
        <w:ind w:left="680" w:right="0" w:hanging="0"/>
        <w:jc w:val="both"/>
        <w:rPr>
          <w:sz w:val="28"/>
          <w:szCs w:val="28"/>
        </w:rPr>
      </w:pPr>
      <w:r>
        <w:rPr>
          <w:sz w:val="28"/>
          <w:szCs w:val="28"/>
        </w:rPr>
        <w:t xml:space="preserve">Объём сочинения должен составлять не менее 70 слов. </w:t>
      </w:r>
    </w:p>
    <w:p>
      <w:pPr>
        <w:pStyle w:val="Normal"/>
        <w:spacing w:before="0" w:after="0"/>
        <w:ind w:left="680" w:right="0" w:hanging="0"/>
        <w:jc w:val="both"/>
        <w:rPr>
          <w:sz w:val="28"/>
          <w:szCs w:val="28"/>
        </w:rPr>
      </w:pPr>
      <w:r>
        <w:rPr>
          <w:sz w:val="28"/>
          <w:szCs w:val="28"/>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w:t>
      </w:r>
    </w:p>
    <w:p>
      <w:pPr>
        <w:pStyle w:val="Normal"/>
        <w:spacing w:before="0" w:after="0"/>
        <w:ind w:left="680" w:right="0" w:hanging="0"/>
        <w:jc w:val="both"/>
        <w:rPr>
          <w:sz w:val="28"/>
          <w:szCs w:val="28"/>
        </w:rPr>
      </w:pPr>
      <w:r>
        <w:rPr>
          <w:sz w:val="28"/>
          <w:szCs w:val="28"/>
        </w:rPr>
        <w:t>Сочинение пишите аккуратно, разборчивым почерком.</w:t>
      </w:r>
    </w:p>
    <w:p>
      <w:pPr>
        <w:pStyle w:val="TextBody"/>
        <w:widowControl/>
        <w:spacing w:before="0" w:after="0"/>
        <w:ind w:left="680" w:right="0" w:hanging="0"/>
        <w:jc w:val="both"/>
        <w:rPr>
          <w:sz w:val="28"/>
          <w:szCs w:val="28"/>
        </w:rPr>
      </w:pPr>
      <w:r>
        <w:rPr>
          <w:sz w:val="28"/>
          <w:szCs w:val="28"/>
        </w:rPr>
      </w:r>
    </w:p>
    <w:p>
      <w:pPr>
        <w:pStyle w:val="TextBody"/>
        <w:widowControl/>
        <w:numPr>
          <w:ilvl w:val="1"/>
          <w:numId w:val="1"/>
        </w:numPr>
        <w:spacing w:before="0" w:after="0"/>
        <w:ind w:left="680" w:right="0" w:hanging="0"/>
        <w:jc w:val="both"/>
        <w:rPr/>
      </w:pPr>
      <w:r>
        <w:rPr>
          <w:sz w:val="28"/>
          <w:szCs w:val="28"/>
        </w:rPr>
        <w:t xml:space="preserve"> </w:t>
      </w:r>
      <w:r>
        <w:rPr>
          <w:sz w:val="28"/>
          <w:szCs w:val="28"/>
        </w:rPr>
        <w:t xml:space="preserve">Напишите сочинение-рассуждение. Объясните, как Вы понимаете смысл предложения 33 текста: </w:t>
      </w:r>
      <w:r>
        <w:rPr>
          <w:b/>
          <w:bCs/>
          <w:sz w:val="28"/>
          <w:szCs w:val="28"/>
        </w:rPr>
        <w:t>«А для здоровья души красота нужна...».</w:t>
      </w:r>
      <w:r>
        <w:rPr>
          <w:sz w:val="28"/>
          <w:szCs w:val="28"/>
        </w:rPr>
        <w:t xml:space="preserve"> Приведите в сочинении два примера-иллюстрации из прочитанного текста, подтверждающих Ваши рассуждения. </w:t>
      </w:r>
    </w:p>
    <w:p>
      <w:pPr>
        <w:pStyle w:val="TextBody"/>
        <w:widowControl/>
        <w:overflowPunct w:val="true"/>
        <w:spacing w:before="0" w:after="0"/>
        <w:ind w:left="655" w:right="0" w:hanging="0"/>
        <w:jc w:val="both"/>
        <w:rPr>
          <w:sz w:val="28"/>
          <w:szCs w:val="28"/>
        </w:rPr>
      </w:pPr>
      <w:r>
        <w:rPr>
          <w:sz w:val="28"/>
          <w:szCs w:val="28"/>
        </w:rPr>
        <w:t xml:space="preserve">Приводя примеры, указывайте номера нужных предложений или применяйте цитирование. Объём сочинения должен составлять не менее 70 слов.                   </w:t>
      </w:r>
    </w:p>
    <w:p>
      <w:pPr>
        <w:pStyle w:val="TextBody"/>
        <w:widowControl/>
        <w:overflowPunct w:val="true"/>
        <w:spacing w:before="0" w:after="0"/>
        <w:ind w:left="655" w:right="0" w:hanging="0"/>
        <w:jc w:val="both"/>
        <w:rPr>
          <w:sz w:val="28"/>
          <w:szCs w:val="28"/>
        </w:rPr>
      </w:pPr>
      <w:r>
        <w:rPr>
          <w:sz w:val="28"/>
          <w:szCs w:val="28"/>
        </w:rPr>
        <w:t>Если сочинение представляет собой пересказанный или полностью переписанный исходный текст без каких бы то ни было комментариев, такая работа оценивается нулём баллов.</w:t>
      </w:r>
    </w:p>
    <w:p>
      <w:pPr>
        <w:pStyle w:val="TextBody"/>
        <w:widowControl/>
        <w:overflowPunct w:val="true"/>
        <w:spacing w:before="0" w:after="0"/>
        <w:ind w:left="655" w:right="0" w:hanging="0"/>
        <w:jc w:val="both"/>
        <w:rPr>
          <w:sz w:val="28"/>
          <w:szCs w:val="28"/>
        </w:rPr>
      </w:pPr>
      <w:r>
        <w:rPr>
          <w:sz w:val="28"/>
          <w:szCs w:val="28"/>
        </w:rPr>
        <w:t xml:space="preserve"> </w:t>
      </w:r>
      <w:r>
        <w:rPr>
          <w:sz w:val="28"/>
          <w:szCs w:val="28"/>
        </w:rPr>
        <w:t>Сочинение пишите аккуратно, разборчивым почерком.</w:t>
      </w:r>
    </w:p>
    <w:p>
      <w:pPr>
        <w:pStyle w:val="TextBody"/>
        <w:widowControl/>
        <w:overflowPunct w:val="true"/>
        <w:spacing w:before="0" w:after="0"/>
        <w:ind w:left="655" w:right="0" w:hanging="0"/>
        <w:jc w:val="both"/>
        <w:rPr>
          <w:sz w:val="28"/>
          <w:szCs w:val="28"/>
        </w:rPr>
      </w:pPr>
      <w:r>
        <w:rPr>
          <w:sz w:val="28"/>
          <w:szCs w:val="28"/>
        </w:rPr>
      </w:r>
    </w:p>
    <w:p>
      <w:pPr>
        <w:pStyle w:val="TextBody"/>
        <w:widowControl/>
        <w:numPr>
          <w:ilvl w:val="1"/>
          <w:numId w:val="2"/>
        </w:numPr>
        <w:spacing w:before="0" w:after="0"/>
        <w:ind w:left="680" w:right="0" w:hanging="0"/>
        <w:jc w:val="both"/>
        <w:rPr/>
      </w:pPr>
      <w:r>
        <w:rPr>
          <w:sz w:val="28"/>
          <w:szCs w:val="28"/>
        </w:rPr>
        <w:t xml:space="preserve"> </w:t>
      </w:r>
      <w:r>
        <w:rPr>
          <w:sz w:val="28"/>
          <w:szCs w:val="28"/>
        </w:rPr>
        <w:t xml:space="preserve">Как Вы понимаете значение слова </w:t>
      </w:r>
      <w:r>
        <w:rPr>
          <w:b/>
          <w:bCs/>
          <w:sz w:val="28"/>
          <w:szCs w:val="28"/>
        </w:rPr>
        <w:t>КРАСОТА</w:t>
      </w:r>
      <w:r>
        <w:rPr>
          <w:sz w:val="28"/>
          <w:szCs w:val="28"/>
        </w:rPr>
        <w:t xml:space="preserve">? Сформулируйте и прокомментируйте данное Вами определение. Напишите сочинение-рассуждение на тему </w:t>
      </w:r>
      <w:r>
        <w:rPr>
          <w:b/>
          <w:bCs/>
          <w:sz w:val="28"/>
          <w:szCs w:val="28"/>
        </w:rPr>
        <w:t>«Что даёт человеку красота?»</w:t>
      </w:r>
      <w:r>
        <w:rPr>
          <w:sz w:val="28"/>
          <w:szCs w:val="28"/>
        </w:rPr>
        <w:t xml:space="preserve">, взяв в качестве тезиса данное Вами определение. Аргументируя свой тезис, приведите два примера-аргумента, подтверждающих Ваши рассуждения: </w:t>
      </w:r>
      <w:r>
        <w:rPr>
          <w:b/>
          <w:bCs/>
          <w:sz w:val="28"/>
          <w:szCs w:val="28"/>
        </w:rPr>
        <w:t>один пример</w:t>
      </w:r>
      <w:r>
        <w:rPr>
          <w:sz w:val="28"/>
          <w:szCs w:val="28"/>
        </w:rPr>
        <w:t xml:space="preserve">-аргумент приведите из прочитанного текста, а </w:t>
      </w:r>
      <w:r>
        <w:rPr>
          <w:b/>
          <w:bCs/>
          <w:sz w:val="28"/>
          <w:szCs w:val="28"/>
        </w:rPr>
        <w:t xml:space="preserve">второй </w:t>
      </w:r>
      <w:r>
        <w:rPr>
          <w:sz w:val="28"/>
          <w:szCs w:val="28"/>
        </w:rPr>
        <w:t xml:space="preserve">- из Вашего жизненного опыта. </w:t>
      </w:r>
    </w:p>
    <w:p>
      <w:pPr>
        <w:pStyle w:val="TextBody"/>
        <w:widowControl/>
        <w:spacing w:before="0" w:after="0"/>
        <w:ind w:left="680" w:right="0" w:hanging="0"/>
        <w:jc w:val="both"/>
        <w:rPr>
          <w:sz w:val="28"/>
          <w:szCs w:val="28"/>
        </w:rPr>
      </w:pPr>
      <w:r>
        <w:rPr>
          <w:sz w:val="28"/>
          <w:szCs w:val="28"/>
        </w:rPr>
        <w:t xml:space="preserve">Объём сочинения должен составлять не менее 70 слов. </w:t>
      </w:r>
    </w:p>
    <w:p>
      <w:pPr>
        <w:pStyle w:val="TextBody"/>
        <w:widowControl/>
        <w:spacing w:before="0" w:after="0"/>
        <w:ind w:left="680" w:right="0" w:hanging="0"/>
        <w:jc w:val="both"/>
        <w:rPr>
          <w:sz w:val="28"/>
          <w:szCs w:val="28"/>
        </w:rPr>
      </w:pPr>
      <w:r>
        <w:rPr>
          <w:sz w:val="28"/>
          <w:szCs w:val="28"/>
        </w:rPr>
        <w:t xml:space="preserve">Если сочинение представляет собой пересказанный или полностью переписанный исходный текст без каких бы то ни было комментариев, такая работа оценивается нулём баллов.                              </w:t>
      </w:r>
    </w:p>
    <w:p>
      <w:pPr>
        <w:pStyle w:val="TextBody"/>
        <w:widowControl/>
        <w:spacing w:before="0" w:after="0"/>
        <w:ind w:left="0" w:right="0" w:hanging="0"/>
        <w:jc w:val="both"/>
        <w:rPr>
          <w:sz w:val="28"/>
          <w:szCs w:val="28"/>
        </w:rPr>
      </w:pPr>
      <w:r>
        <w:rPr>
          <w:sz w:val="28"/>
          <w:szCs w:val="28"/>
        </w:rPr>
        <w:t xml:space="preserve">          </w:t>
      </w:r>
      <w:r>
        <w:rPr>
          <w:sz w:val="28"/>
          <w:szCs w:val="28"/>
        </w:rPr>
        <w:t xml:space="preserve">Сочинение пишите аккуратно, разборчивым почерком. </w:t>
      </w:r>
    </w:p>
    <w:p>
      <w:pPr>
        <w:pStyle w:val="TextBody"/>
        <w:widowControl/>
        <w:spacing w:before="0" w:after="0"/>
        <w:ind w:left="0" w:right="0" w:hanging="0"/>
        <w:jc w:val="both"/>
        <w:rPr>
          <w:sz w:val="28"/>
          <w:szCs w:val="28"/>
        </w:rPr>
      </w:pPr>
      <w:r>
        <w:rPr>
          <w:sz w:val="28"/>
          <w:szCs w:val="28"/>
        </w:rPr>
      </w:r>
    </w:p>
    <w:tbl>
      <w:tblPr>
        <w:tblW w:w="9644" w:type="dxa"/>
        <w:jc w:val="left"/>
        <w:tblInd w:w="-114" w:type="dxa"/>
        <w:tblLayout w:type="fixed"/>
        <w:tblCellMar>
          <w:top w:w="55" w:type="dxa"/>
          <w:left w:w="55"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tcBorders>
          </w:tcPr>
          <w:p>
            <w:pPr>
              <w:pStyle w:val="TableContents"/>
              <w:jc w:val="center"/>
              <w:rPr>
                <w:b/>
                <w:b/>
                <w:bCs/>
                <w:i/>
                <w:i/>
                <w:iCs/>
                <w:sz w:val="28"/>
                <w:szCs w:val="28"/>
              </w:rPr>
            </w:pPr>
            <w:r>
              <w:rPr>
                <w:b/>
                <w:bCs/>
                <w:i/>
                <w:iCs/>
                <w:sz w:val="28"/>
                <w:szCs w:val="28"/>
              </w:rPr>
              <w:t xml:space="preserve">Проверьте, чтобы каждый ответ был записан рядом с номером соответствующего задания. </w:t>
            </w:r>
          </w:p>
        </w:tc>
      </w:tr>
    </w:tbl>
    <w:p>
      <w:pPr>
        <w:pStyle w:val="TextBody"/>
        <w:widowControl/>
        <w:spacing w:before="0" w:after="152"/>
        <w:ind w:left="0" w:right="0" w:firstLine="680"/>
        <w:jc w:val="both"/>
        <w:rPr>
          <w:b w:val="false"/>
          <w:b w:val="false"/>
          <w:bCs w:val="false"/>
          <w:i w:val="false"/>
          <w:i w:val="false"/>
          <w:iCs w:val="false"/>
          <w:sz w:val="28"/>
          <w:szCs w:val="28"/>
        </w:rPr>
      </w:pPr>
      <w:r>
        <w:rPr>
          <w:b w:val="false"/>
          <w:bCs w:val="false"/>
          <w:i w:val="false"/>
          <w:iCs w:val="false"/>
          <w:sz w:val="28"/>
          <w:szCs w:val="28"/>
        </w:rPr>
      </w:r>
    </w:p>
    <w:p>
      <w:pPr>
        <w:pStyle w:val="TextBody"/>
        <w:widowControl/>
        <w:spacing w:before="0" w:after="152"/>
        <w:ind w:left="0" w:right="0" w:firstLine="680"/>
        <w:jc w:val="center"/>
        <w:rPr>
          <w:b w:val="false"/>
          <w:b w:val="false"/>
          <w:bCs w:val="false"/>
          <w:i w:val="false"/>
          <w:i w:val="false"/>
          <w:iCs w:val="false"/>
          <w:sz w:val="28"/>
          <w:szCs w:val="28"/>
        </w:rPr>
      </w:pPr>
      <w:r>
        <w:rPr>
          <w:b w:val="false"/>
          <w:bCs w:val="false"/>
          <w:i w:val="false"/>
          <w:iCs w:val="false"/>
          <w:sz w:val="28"/>
          <w:szCs w:val="28"/>
        </w:rPr>
      </w:r>
    </w:p>
    <w:tbl>
      <w:tblPr>
        <w:tblW w:w="6531" w:type="dxa"/>
        <w:jc w:val="left"/>
        <w:tblInd w:w="-114" w:type="dxa"/>
        <w:tblLayout w:type="fixed"/>
        <w:tblCellMar>
          <w:top w:w="55" w:type="dxa"/>
          <w:left w:w="55" w:type="dxa"/>
          <w:bottom w:w="55" w:type="dxa"/>
          <w:right w:w="55" w:type="dxa"/>
        </w:tblCellMar>
      </w:tblPr>
      <w:tblGrid>
        <w:gridCol w:w="2883"/>
        <w:gridCol w:w="3648"/>
      </w:tblGrid>
      <w:tr>
        <w:trPr/>
        <w:tc>
          <w:tcPr>
            <w:tcW w:w="2883" w:type="dxa"/>
            <w:tcBorders>
              <w:top w:val="single" w:sz="2" w:space="0" w:color="000001"/>
              <w:left w:val="single" w:sz="2" w:space="0" w:color="000001"/>
              <w:bottom w:val="single" w:sz="2" w:space="0" w:color="000001"/>
            </w:tcBorders>
          </w:tcPr>
          <w:p>
            <w:pPr>
              <w:pStyle w:val="TableContents"/>
              <w:jc w:val="center"/>
              <w:rPr>
                <w:b/>
                <w:b/>
                <w:bCs/>
              </w:rPr>
            </w:pPr>
            <w:r>
              <w:rPr>
                <w:b/>
                <w:bCs/>
              </w:rPr>
              <w:t>Номер задания</w:t>
            </w:r>
          </w:p>
        </w:tc>
        <w:tc>
          <w:tcPr>
            <w:tcW w:w="3648" w:type="dxa"/>
            <w:tcBorders>
              <w:top w:val="single" w:sz="2" w:space="0" w:color="000001"/>
              <w:left w:val="single" w:sz="2" w:space="0" w:color="000001"/>
              <w:bottom w:val="single" w:sz="2" w:space="0" w:color="000001"/>
              <w:right w:val="single" w:sz="2" w:space="0" w:color="000001"/>
            </w:tcBorders>
          </w:tcPr>
          <w:p>
            <w:pPr>
              <w:pStyle w:val="TableContents"/>
              <w:jc w:val="center"/>
              <w:rPr>
                <w:b/>
                <w:b/>
                <w:bCs/>
              </w:rPr>
            </w:pPr>
            <w:r>
              <w:rPr>
                <w:b/>
                <w:bCs/>
              </w:rPr>
              <w:t>Правильный ответ</w:t>
            </w:r>
          </w:p>
        </w:tc>
      </w:tr>
      <w:tr>
        <w:trPr/>
        <w:tc>
          <w:tcPr>
            <w:tcW w:w="2883" w:type="dxa"/>
            <w:tcBorders>
              <w:left w:val="single" w:sz="2" w:space="0" w:color="000001"/>
              <w:bottom w:val="single" w:sz="2" w:space="0" w:color="000001"/>
            </w:tcBorders>
          </w:tcPr>
          <w:p>
            <w:pPr>
              <w:pStyle w:val="TableContents"/>
              <w:jc w:val="center"/>
              <w:rPr/>
            </w:pPr>
            <w:r>
              <w:rPr/>
              <w:t>2</w:t>
            </w:r>
          </w:p>
        </w:tc>
        <w:tc>
          <w:tcPr>
            <w:tcW w:w="3648" w:type="dxa"/>
            <w:tcBorders>
              <w:left w:val="single" w:sz="2" w:space="0" w:color="000001"/>
              <w:bottom w:val="single" w:sz="2" w:space="0" w:color="000001"/>
              <w:right w:val="single" w:sz="2" w:space="0" w:color="000001"/>
            </w:tcBorders>
          </w:tcPr>
          <w:p>
            <w:pPr>
              <w:pStyle w:val="TableContents"/>
              <w:jc w:val="center"/>
              <w:rPr/>
            </w:pPr>
            <w:r>
              <w:rPr/>
              <w:t>245</w:t>
            </w:r>
          </w:p>
        </w:tc>
      </w:tr>
      <w:tr>
        <w:trPr/>
        <w:tc>
          <w:tcPr>
            <w:tcW w:w="2883" w:type="dxa"/>
            <w:tcBorders>
              <w:left w:val="single" w:sz="2" w:space="0" w:color="000001"/>
              <w:bottom w:val="single" w:sz="2" w:space="0" w:color="000001"/>
            </w:tcBorders>
          </w:tcPr>
          <w:p>
            <w:pPr>
              <w:pStyle w:val="TableContents"/>
              <w:jc w:val="center"/>
              <w:rPr/>
            </w:pPr>
            <w:r>
              <w:rPr/>
              <w:t>3</w:t>
            </w:r>
          </w:p>
        </w:tc>
        <w:tc>
          <w:tcPr>
            <w:tcW w:w="3648" w:type="dxa"/>
            <w:tcBorders>
              <w:left w:val="single" w:sz="2" w:space="0" w:color="000001"/>
              <w:bottom w:val="single" w:sz="2" w:space="0" w:color="000001"/>
              <w:right w:val="single" w:sz="2" w:space="0" w:color="000001"/>
            </w:tcBorders>
          </w:tcPr>
          <w:p>
            <w:pPr>
              <w:pStyle w:val="TableContents"/>
              <w:jc w:val="center"/>
              <w:rPr/>
            </w:pPr>
            <w:r>
              <w:rPr/>
              <w:t>25689</w:t>
            </w:r>
          </w:p>
        </w:tc>
      </w:tr>
      <w:tr>
        <w:trPr/>
        <w:tc>
          <w:tcPr>
            <w:tcW w:w="2883" w:type="dxa"/>
            <w:tcBorders>
              <w:left w:val="single" w:sz="2" w:space="0" w:color="000001"/>
              <w:bottom w:val="single" w:sz="2" w:space="0" w:color="000001"/>
            </w:tcBorders>
          </w:tcPr>
          <w:p>
            <w:pPr>
              <w:pStyle w:val="TableContents"/>
              <w:jc w:val="center"/>
              <w:rPr/>
            </w:pPr>
            <w:r>
              <w:rPr/>
              <w:t>4</w:t>
            </w:r>
          </w:p>
        </w:tc>
        <w:tc>
          <w:tcPr>
            <w:tcW w:w="3648" w:type="dxa"/>
            <w:tcBorders>
              <w:left w:val="single" w:sz="2" w:space="0" w:color="000001"/>
              <w:bottom w:val="single" w:sz="2" w:space="0" w:color="000001"/>
              <w:right w:val="single" w:sz="2" w:space="0" w:color="000001"/>
            </w:tcBorders>
          </w:tcPr>
          <w:p>
            <w:pPr>
              <w:pStyle w:val="TableContents"/>
              <w:jc w:val="center"/>
              <w:rPr/>
            </w:pPr>
            <w:r>
              <w:rPr/>
              <w:t>клёввечером &lt;или&gt;вечеромклёв</w:t>
            </w:r>
          </w:p>
        </w:tc>
      </w:tr>
      <w:tr>
        <w:trPr/>
        <w:tc>
          <w:tcPr>
            <w:tcW w:w="2883" w:type="dxa"/>
            <w:tcBorders>
              <w:left w:val="single" w:sz="2" w:space="0" w:color="000001"/>
              <w:bottom w:val="single" w:sz="2" w:space="0" w:color="000001"/>
            </w:tcBorders>
          </w:tcPr>
          <w:p>
            <w:pPr>
              <w:pStyle w:val="TableContents"/>
              <w:jc w:val="center"/>
              <w:rPr/>
            </w:pPr>
            <w:r>
              <w:rPr/>
              <w:t>5</w:t>
            </w:r>
          </w:p>
        </w:tc>
        <w:tc>
          <w:tcPr>
            <w:tcW w:w="3648" w:type="dxa"/>
            <w:tcBorders>
              <w:left w:val="single" w:sz="2" w:space="0" w:color="000001"/>
              <w:bottom w:val="single" w:sz="2" w:space="0" w:color="000001"/>
              <w:right w:val="single" w:sz="2" w:space="0" w:color="000001"/>
            </w:tcBorders>
          </w:tcPr>
          <w:p>
            <w:pPr>
              <w:pStyle w:val="TableContents"/>
              <w:jc w:val="center"/>
              <w:rPr/>
            </w:pPr>
            <w:r>
              <w:rPr/>
              <w:t>35</w:t>
            </w:r>
          </w:p>
        </w:tc>
      </w:tr>
      <w:tr>
        <w:trPr/>
        <w:tc>
          <w:tcPr>
            <w:tcW w:w="2883" w:type="dxa"/>
            <w:tcBorders>
              <w:left w:val="single" w:sz="2" w:space="0" w:color="000001"/>
              <w:bottom w:val="single" w:sz="2" w:space="0" w:color="000001"/>
            </w:tcBorders>
          </w:tcPr>
          <w:p>
            <w:pPr>
              <w:pStyle w:val="TableContents"/>
              <w:jc w:val="center"/>
              <w:rPr/>
            </w:pPr>
            <w:r>
              <w:rPr/>
              <w:t>6</w:t>
            </w:r>
          </w:p>
        </w:tc>
        <w:tc>
          <w:tcPr>
            <w:tcW w:w="3648" w:type="dxa"/>
            <w:tcBorders>
              <w:left w:val="single" w:sz="2" w:space="0" w:color="000001"/>
              <w:bottom w:val="single" w:sz="2" w:space="0" w:color="000001"/>
              <w:right w:val="single" w:sz="2" w:space="0" w:color="000001"/>
            </w:tcBorders>
          </w:tcPr>
          <w:p>
            <w:pPr>
              <w:pStyle w:val="TableContents"/>
              <w:jc w:val="center"/>
              <w:rPr/>
            </w:pPr>
            <w:r>
              <w:rPr/>
              <w:t>34</w:t>
            </w:r>
          </w:p>
        </w:tc>
      </w:tr>
      <w:tr>
        <w:trPr/>
        <w:tc>
          <w:tcPr>
            <w:tcW w:w="2883" w:type="dxa"/>
            <w:tcBorders>
              <w:left w:val="single" w:sz="2" w:space="0" w:color="000001"/>
              <w:bottom w:val="single" w:sz="2" w:space="0" w:color="000001"/>
            </w:tcBorders>
          </w:tcPr>
          <w:p>
            <w:pPr>
              <w:pStyle w:val="TableContents"/>
              <w:jc w:val="center"/>
              <w:rPr/>
            </w:pPr>
            <w:r>
              <w:rPr/>
              <w:t>7</w:t>
            </w:r>
          </w:p>
        </w:tc>
        <w:tc>
          <w:tcPr>
            <w:tcW w:w="3648" w:type="dxa"/>
            <w:tcBorders>
              <w:left w:val="single" w:sz="2" w:space="0" w:color="000001"/>
              <w:bottom w:val="single" w:sz="2" w:space="0" w:color="000001"/>
              <w:right w:val="single" w:sz="2" w:space="0" w:color="000001"/>
            </w:tcBorders>
          </w:tcPr>
          <w:p>
            <w:pPr>
              <w:pStyle w:val="TableContents"/>
              <w:jc w:val="center"/>
              <w:rPr/>
            </w:pPr>
            <w:r>
              <w:rPr/>
              <w:t>134</w:t>
            </w:r>
          </w:p>
        </w:tc>
      </w:tr>
      <w:tr>
        <w:trPr/>
        <w:tc>
          <w:tcPr>
            <w:tcW w:w="2883" w:type="dxa"/>
            <w:tcBorders>
              <w:left w:val="single" w:sz="2" w:space="0" w:color="000001"/>
              <w:bottom w:val="single" w:sz="2" w:space="0" w:color="000001"/>
            </w:tcBorders>
          </w:tcPr>
          <w:p>
            <w:pPr>
              <w:pStyle w:val="TableContents"/>
              <w:jc w:val="center"/>
              <w:rPr/>
            </w:pPr>
            <w:r>
              <w:rPr/>
              <w:t>8</w:t>
            </w:r>
          </w:p>
        </w:tc>
        <w:tc>
          <w:tcPr>
            <w:tcW w:w="3648" w:type="dxa"/>
            <w:tcBorders>
              <w:left w:val="single" w:sz="2" w:space="0" w:color="000001"/>
              <w:bottom w:val="single" w:sz="2" w:space="0" w:color="000001"/>
              <w:right w:val="single" w:sz="2" w:space="0" w:color="000001"/>
            </w:tcBorders>
          </w:tcPr>
          <w:p>
            <w:pPr>
              <w:pStyle w:val="TableContents"/>
              <w:jc w:val="center"/>
              <w:rPr/>
            </w:pPr>
            <w:r>
              <w:rPr/>
              <w:t>неподнямапочасам</w:t>
            </w:r>
          </w:p>
        </w:tc>
      </w:tr>
    </w:tbl>
    <w:p>
      <w:pPr>
        <w:pStyle w:val="TextBody"/>
        <w:widowControl/>
        <w:spacing w:before="0" w:after="152"/>
        <w:ind w:left="0" w:right="0" w:firstLine="680"/>
        <w:jc w:val="center"/>
        <w:rPr/>
      </w:pPr>
      <w:r>
        <w:rPr/>
      </w:r>
    </w:p>
    <w:sectPr>
      <w:type w:val="nextPage"/>
      <w:pgSz w:w="11906" w:h="16838"/>
      <w:pgMar w:left="1134" w:right="1134" w:gutter="0" w:header="0" w:top="1134" w:footer="0" w:bottom="1134"/>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9"/>
      <w:numFmt w:val="decimal"/>
      <w:lvlText w:val="%1."/>
      <w:lvlJc w:val="left"/>
      <w:pPr>
        <w:tabs>
          <w:tab w:val="num" w:pos="720"/>
        </w:tabs>
        <w:ind w:left="720" w:hanging="360"/>
      </w:pPr>
      <w:rPr>
        <w:sz w:val="28"/>
        <w:b/>
        <w:szCs w:val="28"/>
        <w:bCs/>
      </w:rPr>
    </w:lvl>
    <w:lvl w:ilvl="1">
      <w:start w:val="2"/>
      <w:numFmt w:val="decimal"/>
      <w:lvlText w:val="%1.%2"/>
      <w:lvlJc w:val="left"/>
      <w:pPr>
        <w:tabs>
          <w:tab w:val="num" w:pos="1080"/>
        </w:tabs>
        <w:ind w:left="1080" w:hanging="360"/>
      </w:pPr>
      <w:rPr>
        <w:sz w:val="28"/>
        <w:b/>
        <w:szCs w:val="28"/>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lvl w:ilvl="0">
      <w:start w:val="9"/>
      <w:numFmt w:val="decimal"/>
      <w:lvlText w:val="%1."/>
      <w:lvlJc w:val="left"/>
      <w:pPr>
        <w:tabs>
          <w:tab w:val="num" w:pos="720"/>
        </w:tabs>
        <w:ind w:left="720" w:hanging="360"/>
      </w:pPr>
      <w:rPr>
        <w:sz w:val="28"/>
        <w:b/>
        <w:szCs w:val="28"/>
        <w:bCs/>
      </w:rPr>
    </w:lvl>
    <w:lvl w:ilvl="1">
      <w:start w:val="3"/>
      <w:numFmt w:val="decimal"/>
      <w:lvlText w:val="%1.%2"/>
      <w:lvlJc w:val="left"/>
      <w:pPr>
        <w:tabs>
          <w:tab w:val="num" w:pos="1080"/>
        </w:tabs>
        <w:ind w:left="1080" w:hanging="360"/>
      </w:pPr>
      <w:rPr>
        <w:sz w:val="28"/>
        <w:b/>
        <w:szCs w:val="28"/>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lvl w:ilvl="0">
      <w:start w:val="1"/>
      <w:numFmt w:val="none"/>
      <w:suff w:val="nothing"/>
      <w:lvlText w:val="%1"/>
      <w:lvlJc w:val="left"/>
      <w:pPr>
        <w:tabs>
          <w:tab w:val="num" w:pos="432"/>
        </w:tabs>
        <w:ind w:left="432" w:hanging="432"/>
      </w:pPr>
    </w:lvl>
    <w:lvl w:ilvl="1">
      <w:start w:val="1"/>
      <w:numFmt w:val="none"/>
      <w:suff w:val="nothing"/>
      <w:lvlText w:val="%2"/>
      <w:lvlJc w:val="left"/>
      <w:pPr>
        <w:tabs>
          <w:tab w:val="num" w:pos="576"/>
        </w:tabs>
        <w:ind w:left="576" w:hanging="576"/>
      </w:pPr>
    </w:lvl>
    <w:lvl w:ilvl="2">
      <w:start w:val="1"/>
      <w:numFmt w:val="none"/>
      <w:suff w:val="nothing"/>
      <w:lvlText w:val="%3"/>
      <w:lvlJc w:val="left"/>
      <w:pPr>
        <w:tabs>
          <w:tab w:val="num" w:pos="720"/>
        </w:tabs>
        <w:ind w:left="720" w:hanging="720"/>
      </w:pPr>
    </w:lvl>
    <w:lvl w:ilvl="3">
      <w:start w:val="1"/>
      <w:numFmt w:val="none"/>
      <w:suff w:val="nothing"/>
      <w:lvlText w:val="%4"/>
      <w:lvlJc w:val="left"/>
      <w:pPr>
        <w:tabs>
          <w:tab w:val="num" w:pos="864"/>
        </w:tabs>
        <w:ind w:left="864" w:hanging="864"/>
      </w:pPr>
    </w:lvl>
    <w:lvl w:ilvl="4">
      <w:start w:val="1"/>
      <w:numFmt w:val="none"/>
      <w:suff w:val="nothing"/>
      <w:lvlText w:val="%5"/>
      <w:lvlJc w:val="left"/>
      <w:pPr>
        <w:tabs>
          <w:tab w:val="num" w:pos="1008"/>
        </w:tabs>
        <w:ind w:left="1008" w:hanging="1008"/>
      </w:pPr>
    </w:lvl>
    <w:lvl w:ilvl="5">
      <w:start w:val="1"/>
      <w:numFmt w:val="none"/>
      <w:suff w:val="nothing"/>
      <w:lvlText w:val="%6"/>
      <w:lvlJc w:val="left"/>
      <w:pPr>
        <w:tabs>
          <w:tab w:val="num" w:pos="1152"/>
        </w:tabs>
        <w:ind w:left="1152" w:hanging="1152"/>
      </w:pPr>
    </w:lvl>
    <w:lvl w:ilvl="6">
      <w:start w:val="1"/>
      <w:numFmt w:val="none"/>
      <w:suff w:val="nothing"/>
      <w:lvlText w:val="%7"/>
      <w:lvlJc w:val="left"/>
      <w:pPr>
        <w:tabs>
          <w:tab w:val="num" w:pos="1296"/>
        </w:tabs>
        <w:ind w:left="1296" w:hanging="1296"/>
      </w:pPr>
    </w:lvl>
    <w:lvl w:ilvl="7">
      <w:start w:val="1"/>
      <w:numFmt w:val="none"/>
      <w:suff w:val="nothing"/>
      <w:lvlText w:val="%8"/>
      <w:lvlJc w:val="left"/>
      <w:pPr>
        <w:tabs>
          <w:tab w:val="num" w:pos="1440"/>
        </w:tabs>
        <w:ind w:left="1440" w:hanging="1440"/>
      </w:pPr>
    </w:lvl>
    <w:lvl w:ilvl="8">
      <w:start w:val="1"/>
      <w:numFmt w:val="none"/>
      <w:suff w:val="nothing"/>
      <w:lvlText w:val="%9"/>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74"/>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Arial Unicode MS"/>
        <w:kern w:val="2"/>
        <w:sz w:val="24"/>
        <w:szCs w:val="24"/>
        <w:lang w:val="ru-RU" w:eastAsia="zh-CN" w:bidi="hi-IN"/>
      </w:rPr>
    </w:rPrDefault>
    <w:pPrDefault>
      <w:pPr>
        <w:suppressAutoHyphens w:val="true"/>
      </w:pPr>
    </w:pPrDefault>
  </w:docDefaults>
  <w:style w:type="paragraph" w:styleId="Normal">
    <w:name w:val="Normal"/>
    <w:qFormat/>
    <w:pPr>
      <w:widowControl w:val="false"/>
      <w:numPr>
        <w:ilvl w:val="0"/>
        <w:numId w:val="0"/>
      </w:numPr>
      <w:kinsoku w:val="true"/>
      <w:overflowPunct w:val="true"/>
      <w:autoSpaceDE w:val="true"/>
      <w:bidi w:val="0"/>
    </w:pPr>
    <w:rPr>
      <w:rFonts w:ascii="Times New Roman" w:hAnsi="Times New Roman" w:eastAsia="Arial Unicode MS" w:cs="Arial Unicode MS"/>
      <w:color w:val="00000A"/>
      <w:kern w:val="2"/>
      <w:sz w:val="24"/>
      <w:szCs w:val="24"/>
      <w:lang w:val="ru-RU" w:eastAsia="zh-CN" w:bidi="hi-IN"/>
    </w:rPr>
  </w:style>
  <w:style w:type="character" w:styleId="Bullets">
    <w:name w:val="Bullets"/>
    <w:qFormat/>
    <w:rPr>
      <w:rFonts w:ascii="OpenSymbol" w:hAnsi="OpenSymbol" w:eastAsia="OpenSymbol" w:cs="OpenSymbol"/>
    </w:rPr>
  </w:style>
  <w:style w:type="character" w:styleId="NumberingSymbols">
    <w:name w:val="Numbering Symbols"/>
    <w:qFormat/>
    <w:rPr>
      <w:b/>
      <w:bCs/>
      <w:sz w:val="28"/>
      <w:szCs w:val="28"/>
    </w:rPr>
  </w:style>
  <w:style w:type="character" w:styleId="StrongEmphasis">
    <w:name w:val="Strong Emphasis"/>
    <w:qFormat/>
    <w:rPr>
      <w:b/>
      <w:bCs/>
    </w:rPr>
  </w:style>
  <w:style w:type="paragraph" w:styleId="Heading">
    <w:name w:val="Heading"/>
    <w:basedOn w:val="Normal"/>
    <w:next w:val="TextBody"/>
    <w:qFormat/>
    <w:pPr>
      <w:keepNext w:val="true"/>
      <w:numPr>
        <w:ilvl w:val="0"/>
        <w:numId w:val="0"/>
      </w:numPr>
      <w:spacing w:before="240" w:after="120"/>
    </w:pPr>
    <w:rPr>
      <w:rFonts w:ascii="Arial" w:hAnsi="Arial" w:eastAsia="Arial Unicode MS" w:cs="Arial Unicode MS"/>
      <w:sz w:val="28"/>
      <w:szCs w:val="28"/>
    </w:rPr>
  </w:style>
  <w:style w:type="paragraph" w:styleId="TextBody">
    <w:name w:val="Body Text"/>
    <w:basedOn w:val="Normal"/>
    <w:pPr>
      <w:numPr>
        <w:ilvl w:val="0"/>
        <w:numId w:val="0"/>
      </w:numPr>
      <w:spacing w:before="0" w:after="120"/>
    </w:pPr>
    <w:rPr/>
  </w:style>
  <w:style w:type="paragraph" w:styleId="List">
    <w:name w:val="List"/>
    <w:basedOn w:val="TextBody"/>
    <w:pPr>
      <w:numPr>
        <w:ilvl w:val="0"/>
        <w:numId w:val="0"/>
      </w:numPr>
    </w:pPr>
    <w:rPr/>
  </w:style>
  <w:style w:type="paragraph" w:styleId="Caption">
    <w:name w:val="Caption"/>
    <w:basedOn w:val="Normal"/>
    <w:qFormat/>
    <w:pPr>
      <w:numPr>
        <w:ilvl w:val="0"/>
        <w:numId w:val="0"/>
      </w:numPr>
      <w:suppressLineNumbers/>
      <w:spacing w:before="120" w:after="120"/>
    </w:pPr>
    <w:rPr>
      <w:i/>
      <w:iCs/>
      <w:sz w:val="24"/>
      <w:szCs w:val="24"/>
    </w:rPr>
  </w:style>
  <w:style w:type="paragraph" w:styleId="Index">
    <w:name w:val="Index"/>
    <w:basedOn w:val="Normal"/>
    <w:qFormat/>
    <w:pPr>
      <w:numPr>
        <w:ilvl w:val="0"/>
        <w:numId w:val="0"/>
      </w:numPr>
      <w:suppressLineNumbers/>
    </w:pPr>
    <w:rPr/>
  </w:style>
  <w:style w:type="paragraph" w:styleId="TableContents">
    <w:name w:val="Table Contents"/>
    <w:basedOn w:val="Normal"/>
    <w:qFormat/>
    <w:pPr>
      <w:numPr>
        <w:ilvl w:val="0"/>
        <w:numId w:val="0"/>
      </w:num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Pages>8</Pages>
  <Words>1710</Words>
  <CharactersWithSpaces>12484</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2022-11-12T21:27:17Z</dcterms:created>
  <dc:creator>Елена Денисова</dc:creator>
  <dc:description/>
  <dc:language>en-US</dc:language>
  <cp:lastModifiedBy>Елена Денисова</cp:lastModifiedBy>
  <dcterms:modified xsi:type="dcterms:W3CDTF">2022-11-19T22:38:02Z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