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75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</w:t>
      </w:r>
      <w:bookmarkStart w:id="0" w:name="_GoBack"/>
      <w:bookmarkEnd w:id="0"/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сун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ках представлены 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ты профиля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лье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фа местности,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на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 карты по линии А—В 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учащимися. Какой из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33975" cy="4591050"/>
                <wp:effectExtent l="0" t="0" r="9525" b="0"/>
                <wp:docPr id="1" name="Рисунок 1" descr="https://geo-oge.sdamgia.ru/get_file?id=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35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33975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4.25pt;height:361.50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2675" cy="1209675"/>
                <wp:effectExtent l="0" t="0" r="9525" b="9525"/>
                <wp:docPr id="2" name="Рисунок 2" descr="https://geo-oge.sdamgia.ru/get_file?id=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eo-oge.sdamgia.ru/get_file?id=27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5.25pt;height:95.2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33625" cy="1209675"/>
                <wp:effectExtent l="0" t="0" r="9525" b="9525"/>
                <wp:docPr id="3" name="Рисунок 3" descr="https://geo-oge.sdamgia.ru/get_file?id=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27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336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3.75pt;height:95.2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228725"/>
                <wp:effectExtent l="0" t="0" r="0" b="9525"/>
                <wp:docPr id="4" name="Рисунок 4" descr="https://geo-oge.sdamgia.ru/get_file?id=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geo-oge.sdamgia.ru/get_file?id=28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03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9.00pt;height:9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171575"/>
                <wp:effectExtent l="0" t="0" r="0" b="9525"/>
                <wp:docPr id="5" name="Рисунок 5" descr="https://geo-oge.sdamgia.ru/get_file?id=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geo-oge.sdamgia.ru/get_file?id=28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0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89.00pt;height:92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29175" cy="5905500"/>
                <wp:effectExtent l="0" t="0" r="9525" b="0"/>
                <wp:docPr id="6" name="Рисунок 6" descr="https://geo-oge.sdamgia.ru/get_file?id=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geo-oge.sdamgia.ru/get_file?id=36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829175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80.25pt;height:46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066800"/>
                <wp:effectExtent l="0" t="0" r="0" b="0"/>
                <wp:docPr id="7" name="Рисунок 7" descr="https://geo-oge.sdamgia.ru/get_file?id=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geo-oge.sdamgia.ru/get_file?id=28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0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89.00pt;height:84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9825" cy="1181100"/>
                <wp:effectExtent l="0" t="0" r="9525" b="0"/>
                <wp:docPr id="8" name="Рисунок 8" descr="https://geo-oge.sdamgia.ru/get_file?id=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geo-oge.sdamgia.ru/get_file?id=28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89.75pt;height:93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9825" cy="1181100"/>
                <wp:effectExtent l="0" t="0" r="9525" b="0"/>
                <wp:docPr id="9" name="Рисунок 9" descr="https://geo-oge.sdamgia.ru/get_file?id=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geo-oge.sdamgia.ru/get_file?id=28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89.75pt;height:93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66975" cy="1057275"/>
                <wp:effectExtent l="0" t="0" r="9525" b="9525"/>
                <wp:docPr id="10" name="Рисунок 10" descr="https://geo-oge.sdamgia.ru/get_file?id=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geo-oge.sdamgia.ru/get_file?id=28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94.25pt;height:83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43475" cy="6172200"/>
                <wp:effectExtent l="0" t="0" r="9525" b="0"/>
                <wp:docPr id="11" name="Рисунок 11" descr="https://geo-oge.sdamgia.ru/get_file?id=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geo-oge.sdamgia.ru/get_file?id=63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943475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89.25pt;height:486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076325"/>
                <wp:effectExtent l="0" t="0" r="0" b="9525"/>
                <wp:docPr id="12" name="Рисунок 12" descr="https://geo-oge.sdamgia.ru/get_file?id=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geo-oge.sdamgia.ru/get_file?id=29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92.00pt;height:84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095375"/>
                <wp:effectExtent l="0" t="0" r="0" b="9525"/>
                <wp:docPr id="13" name="Рисунок 13" descr="https://geo-oge.sdamgia.ru/get_file?id=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geo-oge.sdamgia.ru/get_file?id=29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92.00pt;height:86.2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114425"/>
                <wp:effectExtent l="0" t="0" r="0" b="9525"/>
                <wp:docPr id="14" name="Рисунок 14" descr="https://geo-oge.sdamgia.ru/get_file?id=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geo-oge.sdamgia.ru/get_file?id=29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92.00pt;height:87.7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123950"/>
                <wp:effectExtent l="0" t="0" r="0" b="0"/>
                <wp:docPr id="15" name="Рисунок 15" descr="https://geo-oge.sdamgia.ru/get_file?id=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geo-oge.sdamgia.ru/get_file?id=29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92.00pt;height:88.5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0" cy="5953125"/>
                <wp:effectExtent l="0" t="0" r="0" b="9525"/>
                <wp:docPr id="16" name="Рисунок 16" descr="https://geo-oge.sdamgia.ru/get_file?id=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geo-oge.sdamgia.ru/get_file?id=63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381500" cy="595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45.00pt;height:468.7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1725" cy="1200150"/>
                <wp:effectExtent l="0" t="0" r="9525" b="0"/>
                <wp:docPr id="17" name="Рисунок 17" descr="https://geo-oge.sdamgia.ru/get_file?id=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s://geo-oge.sdamgia.ru/get_file?id=29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717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86.75pt;height:94.5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71725" cy="1266825"/>
                <wp:effectExtent l="0" t="0" r="9525" b="9525"/>
                <wp:docPr id="18" name="Рисунок 18" descr="https://geo-oge.sdamgia.ru/get_file?id=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geo-oge.sdamgia.ru/get_file?id=29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717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86.75pt;height:99.75pt;mso-wrap-distance-left:0.00pt;mso-wrap-distance-top:0.00pt;mso-wrap-distance-right:0.00pt;mso-wrap-distance-bottom:0.00pt;" stroked="f">
                <v:path textboxrect="0,0,0,0"/>
                <v:imagedata r:id="rId23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47925" cy="1266825"/>
                <wp:effectExtent l="0" t="0" r="9525" b="9525"/>
                <wp:docPr id="19" name="Рисунок 19" descr="https://geo-oge.sdamgia.ru/get_file?id=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geo-oge.sdamgia.ru/get_file?id=29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479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92.75pt;height:99.75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47925" cy="1266825"/>
                <wp:effectExtent l="0" t="0" r="9525" b="9525"/>
                <wp:docPr id="20" name="Рисунок 20" descr="https://geo-oge.sdamgia.ru/get_file?id=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geo-oge.sdamgia.ru/get_file?id=29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479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92.75pt;height:99.75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построен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верно?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6610350"/>
                <wp:effectExtent l="0" t="0" r="0" b="0"/>
                <wp:docPr id="21" name="Рисунок 21" descr="https://geo-oge.sdamgia.ru/get_file?id=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geo-oge.sdamgia.ru/get_file?id=64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876800" cy="661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384.00pt;height:520.50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057275"/>
                <wp:effectExtent l="0" t="0" r="0" b="9525"/>
                <wp:docPr id="22" name="Рисунок 22" descr="https://geo-oge.sdamgia.ru/get_file?id=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s://geo-oge.sdamgia.ru/get_file?id=30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89.00pt;height:83.25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085850"/>
                <wp:effectExtent l="0" t="0" r="0" b="0"/>
                <wp:docPr id="23" name="Рисунок 23" descr="https://geo-oge.sdamgia.ru/get_file?id=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https://geo-oge.sdamgia.ru/get_file?id=30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92.00pt;height:85.50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1085850"/>
                <wp:effectExtent l="0" t="0" r="0" b="0"/>
                <wp:docPr id="24" name="Рисунок 24" descr="https://geo-oge.sdamgia.ru/get_file?id=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https://geo-oge.sdamgia.ru/get_file?id=30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84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92.00pt;height:85.50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0" cy="1095375"/>
                <wp:effectExtent l="0" t="0" r="0" b="9525"/>
                <wp:docPr id="25" name="Рисунок 25" descr="https://geo-oge.sdamgia.ru/get_file?id=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s://geo-oge.sdamgia.ru/get_file?id=30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3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765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95.00pt;height:86.2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лежит на 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 167,5 м. Далее склон со сни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ем до 140 м, потом уча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сток почти без 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высоты к реке и 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ный подъем к точке 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ука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 под 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3.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на высоте 92,5 м. Далее — снижение почти до 80м, река, почти пологий берег и далее повышение к точки В до высоты 102,5.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ука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 под 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3.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№3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на отметке 90 м. От А понижение к реке. Река Тихая примерно на отметке 85. Потом начинается подъем до 100 м, и к точке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спуск до примерно 87 метров.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ука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 под 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3.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№4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лежит на отметке 107 м. К реке Голубой — спуск до высоты 90 м. После реки подъем. На высоте около 95 метров впадина. После неё подъем до высоты 102 м.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ука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 под 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2.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на высоте 157 метров. От неё сначала пологий спуск, потом склон становится крутым и на отметке 130 метров почти плоская равнина с рекой </w:t>
      </w:r>
      <w:r>
        <w:rPr>
          <w:rFonts w:ascii="Times New Roman" w:hAnsi="Times New Roman" w:cs="Times New Roman"/>
          <w:sz w:val="28"/>
          <w:szCs w:val="28"/>
        </w:rPr>
        <w:t xml:space="preserve">Андога</w:t>
      </w:r>
      <w:r>
        <w:rPr>
          <w:rFonts w:ascii="Times New Roman" w:hAnsi="Times New Roman" w:cs="Times New Roman"/>
          <w:sz w:val="28"/>
          <w:szCs w:val="28"/>
        </w:rPr>
        <w:t xml:space="preserve">. От реки крутой подъем к высоте 140 метров, где находится точка 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ука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 под 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2.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1859</Characters>
  <CharactersWithSpaces>2180</CharactersWithSpaces>
  <Company>SPecialiST RePack</Company>
  <DocSecurity>0</DocSecurity>
  <HyperlinksChanged>false</HyperlinksChanged>
  <Lines>15</Lines>
  <LinksUpToDate>false</LinksUpToDate>
  <Pages>10</Pages>
  <Paragraphs>4</Paragraphs>
  <ScaleCrop>false</ScaleCrop>
  <SharedDoc>false</SharedDoc>
  <Template>Normal</Template>
  <TotalTime>19</TotalTime>
  <Words>325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2018-03-08T03:02:00Z</dcterms:created>
  <dcterms:modified xsi:type="dcterms:W3CDTF">2020-11-16T12:58:00Z</dcterms:modified>
</cp:coreProperties>
</file>