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75" w:line="240" w:lineRule="auto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 12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Фермер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участок для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клад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ки нового фрук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сада. Ему нужен участок, на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ром весной рано схо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снег, а летом почва лучше всего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солнцем. Он также дол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жен иметь расположение, удоб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ное для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 собранного уро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жая на 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серв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завод. Определите,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1, 2 и 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указанным требованиям.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приведите два довода.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29050" cy="3688211"/>
                <wp:effectExtent l="0" t="0" r="0" b="7620"/>
                <wp:docPr id="1" name="Рисунок 1" descr="https://geo-oge.sdamgia.ru/get_file?id=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geo-oge.sdamgia.ru/get_file?id=25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829050" cy="3688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1.50pt;height:290.41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участок.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южном склоне.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Рядом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дорога, что удоб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 для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 урожая.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Фермер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участок для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клад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ки нового фрук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сада. Ему нужен участок, на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ром весной рано схо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снег, а летом почва лучше всего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солнцем. Он также дол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жен иметь расположение, удоб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ное для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 собранного уро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жая на 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серв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завод. Определите,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1, 2 и 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указанным требованиям.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приведите два довода.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43375" cy="3857625"/>
                <wp:effectExtent l="0" t="0" r="9525" b="9525"/>
                <wp:docPr id="2" name="Рисунок 2" descr="https://geo-oge.sdamgia.ru/get_file?id=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geo-oge.sdamgia.ru/get_file?id=25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143375" cy="385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26.25pt;height:303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участок.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южном склоне.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Рядом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дорога, что удоб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 для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 урожая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Фермер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уча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сток для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клад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ки 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фрук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сада. Ему нужен участок, на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ром вес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рано схо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снег, а летом почва лучше всего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солнцем. Он также дол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жен иметь расположение, удоб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ное для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 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бран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уро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жая на 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серв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завод. Определите,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1, 2 и 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ука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ным требованиям.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два довода.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00625" cy="4886325"/>
                <wp:effectExtent l="0" t="0" r="9525" b="9525"/>
                <wp:docPr id="3" name="Рисунок 3" descr="https://geo-oge.sdamgia.ru/get_file?id=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geo-oge.sdamgia.ru/get_file?id=263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000625" cy="488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93.75pt;height:384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ответе говорится о том, что указанным требованиям больше всего отвечает участок 2, и приведено два обоснования, из которых очевидно, что учащийся может найти на карте шоссе, понимает различие в освещённости склонов северной и южной экспозиции и умеет определять их на карте.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Пример ответа: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лучше всего выбрать участок 2. Он находится на южном склоне рядом с шоссе, удобно отвозить яблоки в город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ответе говорится о том, что больше всего подходит участок 2, и приведено одно обоснование, из которого очевидно, что учащийся может найти на карте шоссе или понимает различие в освещённости склонов северной и южной экспозиции и умеет определять их на карте.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ИЛИ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ответе говорится о том, что больше всего подходит участок 3 или 1, и приведено одно обоснование, из которого очевидно, что учащийся понимает различие в освещённости склонов северной и южной экспозиции и умеет определять их на карте или может найти на карте шоссе.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Примеры ответов: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Участок 3, потому что он находится рядом с дорогой. 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Участок 3, потому что он находится на склоне южной экспозиции. 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Участок 1 подойдёт, так как он рядом с шоссе.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Школьники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ют место для игры в футбол. Оцените,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1, 2 и 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для этого.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два довода.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48125" cy="5467350"/>
                <wp:effectExtent l="0" t="0" r="9525" b="0"/>
                <wp:docPr id="4" name="Рисунок 4" descr="https://geo-oge.sdamgia.ru/get_file?id=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geo-oge.sdamgia.ru/get_file?id=26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048125" cy="546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18.75pt;height:43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Участок 1.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ная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верх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ность земли,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мая для фут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поля.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 растительности. Луг.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Школьники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ют место для 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на санках. Оцените,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1, 2 и 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для этого.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два довода.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52875" cy="5010150"/>
                <wp:effectExtent l="0" t="0" r="9525" b="0"/>
                <wp:docPr id="5" name="Рисунок 5" descr="https://geo-oge.sdamgia.ru/get_file?id=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geo-oge.sdamgia.ru/get_file?id=27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952875" cy="501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11.25pt;height:394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Участок 2.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Есть склон холма, что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мо для 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на санках.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Нет рас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сти на склоне.</w:t>
      </w: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194D2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 w:tplc="5158121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 w:tplc="B7408CDE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 w:tplc="B712D430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 w:tplc="B1546E56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 w:tplc="4A18050E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 w:tplc="3BAA4A1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 w:tplc="D93C4D80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 w:tplc="B69C296E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3018</Characters>
  <CharactersWithSpaces>3540</CharactersWithSpaces>
  <Company>SPecialiST RePack</Company>
  <DocSecurity>0</DocSecurity>
  <HyperlinksChanged>false</HyperlinksChanged>
  <Lines>25</Lines>
  <LinksUpToDate>false</LinksUpToDate>
  <Pages>5</Pages>
  <Paragraphs>7</Paragraphs>
  <ScaleCrop>false</ScaleCrop>
  <SharedDoc>false</SharedDoc>
  <Template>Normal</Template>
  <TotalTime>15</TotalTime>
  <Words>529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2018-03-08T03:08:00Z</dcterms:created>
  <dcterms:modified xsi:type="dcterms:W3CDTF">2020-11-16T13:25:00Z</dcterms:modified>
</cp:coreProperties>
</file>