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9" w:rsidRPr="00823029" w:rsidRDefault="00E11C49" w:rsidP="00E11C49">
      <w:pPr>
        <w:pStyle w:val="Default"/>
        <w:ind w:left="-993"/>
        <w:jc w:val="center"/>
        <w:rPr>
          <w:b/>
          <w:bCs/>
        </w:rPr>
      </w:pPr>
      <w:r w:rsidRPr="00823029">
        <w:rPr>
          <w:b/>
          <w:bCs/>
        </w:rPr>
        <w:t xml:space="preserve">Вариант </w:t>
      </w:r>
      <w:r w:rsidR="0060313A">
        <w:rPr>
          <w:b/>
          <w:bCs/>
        </w:rPr>
        <w:t>5</w:t>
      </w:r>
    </w:p>
    <w:p w:rsidR="00E11C49" w:rsidRPr="009B286F" w:rsidRDefault="00E11C49" w:rsidP="00E11C49">
      <w:pPr>
        <w:pStyle w:val="Default"/>
        <w:ind w:left="-993"/>
        <w:jc w:val="center"/>
        <w:rPr>
          <w:b/>
        </w:rPr>
      </w:pPr>
      <w:r w:rsidRPr="009B286F">
        <w:rPr>
          <w:b/>
        </w:rPr>
        <w:t>Часть 2</w:t>
      </w:r>
    </w:p>
    <w:p w:rsidR="00E11C49" w:rsidRPr="00823029" w:rsidRDefault="00E11C49" w:rsidP="00E11C49">
      <w:pPr>
        <w:pStyle w:val="Default"/>
        <w:ind w:left="-993"/>
        <w:jc w:val="center"/>
      </w:pPr>
    </w:p>
    <w:tbl>
      <w:tblPr>
        <w:tblStyle w:val="a3"/>
        <w:tblW w:w="0" w:type="auto"/>
        <w:tblLook w:val="04A0"/>
      </w:tblPr>
      <w:tblGrid>
        <w:gridCol w:w="11214"/>
      </w:tblGrid>
      <w:tr w:rsidR="00E11C49" w:rsidRPr="00823029" w:rsidTr="00124793">
        <w:tc>
          <w:tcPr>
            <w:tcW w:w="11214" w:type="dxa"/>
          </w:tcPr>
          <w:p w:rsidR="00E11C49" w:rsidRPr="00823029" w:rsidRDefault="00E11C49" w:rsidP="0012479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3029">
              <w:rPr>
                <w:rStyle w:val="a4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Ответами к заданиям 2–8 являются слово (несколько слов), цифра или последовательность цифр. Ответ запишите в поле ответа  в тексте работы, а затем перенесите в БЛАНК ОТВЕТОВ № 1 справа от номера задания, начиная с первой клеточки, без пробелов, запятых  и других дополнительных символов. Каждую букву или цифру пишите  в отдельной клеточке в соответствии с приведёнными в бланке образцами.</w:t>
            </w:r>
          </w:p>
        </w:tc>
      </w:tr>
    </w:tbl>
    <w:p w:rsidR="00E11C49" w:rsidRPr="00823029" w:rsidRDefault="00E11C49" w:rsidP="00E11C4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3029">
        <w:rPr>
          <w:rFonts w:ascii="Times New Roman" w:hAnsi="Times New Roman" w:cs="Times New Roman"/>
          <w:b/>
          <w:bCs/>
          <w:iCs/>
          <w:sz w:val="24"/>
          <w:szCs w:val="24"/>
        </w:rPr>
        <w:t>2. Синтаксический анализ.</w:t>
      </w:r>
    </w:p>
    <w:p w:rsidR="00E11C49" w:rsidRPr="00823029" w:rsidRDefault="00E11C49" w:rsidP="00E11C4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3029">
        <w:rPr>
          <w:rFonts w:ascii="Times New Roman" w:hAnsi="Times New Roman" w:cs="Times New Roman"/>
          <w:b/>
          <w:bCs/>
          <w:iCs/>
          <w:sz w:val="24"/>
          <w:szCs w:val="24"/>
        </w:rPr>
        <w:t>Прочитайте текст.</w:t>
      </w:r>
    </w:p>
    <w:tbl>
      <w:tblPr>
        <w:tblStyle w:val="a3"/>
        <w:tblW w:w="0" w:type="auto"/>
        <w:tblLook w:val="04A0"/>
      </w:tblPr>
      <w:tblGrid>
        <w:gridCol w:w="11214"/>
      </w:tblGrid>
      <w:tr w:rsidR="00E11C49" w:rsidRPr="00E11C49" w:rsidTr="00E11C49">
        <w:tc>
          <w:tcPr>
            <w:tcW w:w="11214" w:type="dxa"/>
          </w:tcPr>
          <w:p w:rsidR="00E11C49" w:rsidRPr="00E11C49" w:rsidRDefault="00E11C49" w:rsidP="00E11C49">
            <w:pPr>
              <w:spacing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(1)Хотя диалог обычно противопоставляют монологу, но в таком противопоставлении полюсы неравноправны. (2)Диалог – живая форма общения, он может длиться долго; напротив, монолог – искусственная форма речи, и обычно он длится недолго. (3)Правда, на сцене монолог звучит более естественно, чем в жизни. (4)Это объясняется тем, что, во-первых, сценический монолог предполагает фоном всю пьесу и, во-вторых, сами зрители выступают как бы в роли молчаливого собеседника актёра, произносящего монолог. (5)И всё же известная условность монолога сохраняется и на сцене, чем объясняется его постепенное вытеснение с подмостков: в пьесах нашего времени монолог занимает гораздо более скромное место, чем раньше.</w:t>
            </w:r>
          </w:p>
          <w:p w:rsidR="00E11C49" w:rsidRPr="00E11C49" w:rsidRDefault="00E11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дано верное утверждение. Запишите номера ответов.</w:t>
      </w:r>
    </w:p>
    <w:p w:rsidR="00E11C49" w:rsidRPr="00E11C49" w:rsidRDefault="00E11C49" w:rsidP="00E11C49">
      <w:pPr>
        <w:pStyle w:val="a5"/>
        <w:numPr>
          <w:ilvl w:val="0"/>
          <w:numId w:val="1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предложения 1 – односоставное неопределённо-личное предложение.</w:t>
      </w:r>
    </w:p>
    <w:p w:rsidR="00E11C49" w:rsidRPr="00E11C49" w:rsidRDefault="00E11C49" w:rsidP="00E11C49">
      <w:pPr>
        <w:pStyle w:val="a5"/>
        <w:numPr>
          <w:ilvl w:val="0"/>
          <w:numId w:val="1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2 содержит 4 (четыре) грамматические основы.</w:t>
      </w:r>
    </w:p>
    <w:p w:rsidR="00E11C49" w:rsidRPr="00E11C49" w:rsidRDefault="00E11C49" w:rsidP="00E11C49">
      <w:pPr>
        <w:pStyle w:val="a5"/>
        <w:numPr>
          <w:ilvl w:val="0"/>
          <w:numId w:val="1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3 первая грамматическая основа –</w:t>
      </w:r>
      <w:r w:rsidRPr="00E11C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правда.</w:t>
      </w:r>
    </w:p>
    <w:p w:rsidR="00E11C49" w:rsidRPr="00E11C49" w:rsidRDefault="00E11C49" w:rsidP="00E11C49">
      <w:pPr>
        <w:pStyle w:val="a5"/>
        <w:numPr>
          <w:ilvl w:val="0"/>
          <w:numId w:val="1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части предложения 4 осложнены вводными словами.</w:t>
      </w:r>
    </w:p>
    <w:p w:rsidR="00E11C49" w:rsidRPr="00E11C49" w:rsidRDefault="00E11C49" w:rsidP="00E11C49">
      <w:pPr>
        <w:pStyle w:val="a5"/>
        <w:numPr>
          <w:ilvl w:val="0"/>
          <w:numId w:val="1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5 сложносочинённое.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3.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Пунктуационный анализ.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</w:t>
      </w: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цифры, на месте которых должны стоять </w:t>
      </w: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запятые</w:t>
      </w: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Ясная Поляна (1) чудесное место. Оказавшись в этом уютном уголке (2) расположенном всего лишь в 200 км от столицы (3) и в 10 минутах езды от Тулы (4) ощущаешь себя на краю земли. Природа поражает своей красотой (5) и время здесь словно останавливается. Берёзовая аллея (6) яблоневые сады (7) парки (8) и пруды настраивают на творческий лад. Неудивительно (9) что в этих местах творил гениальный писатель Л.Н. Толстой.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4.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Синтаксический анализ</w:t>
      </w: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«скала в море»</w:t>
      </w: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</w:t>
      </w: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5.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Орфографический анализ.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E11C49" w:rsidRPr="00E11C49" w:rsidRDefault="00E11C49" w:rsidP="00E11C49">
      <w:pPr>
        <w:pStyle w:val="a5"/>
        <w:numPr>
          <w:ilvl w:val="0"/>
          <w:numId w:val="2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ЗАПИРАТЬ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замок)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безударной гласной в корне проверяется подбором однокоренного слова, в котором гласный звук находится под ударением.</w:t>
      </w:r>
    </w:p>
    <w:p w:rsidR="00E11C49" w:rsidRPr="00E11C49" w:rsidRDefault="00E11C49" w:rsidP="00E11C49">
      <w:pPr>
        <w:pStyle w:val="a5"/>
        <w:numPr>
          <w:ilvl w:val="0"/>
          <w:numId w:val="2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ПРЕГРАДА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приставки определяется её значением, близким к значению приставки</w:t>
      </w:r>
      <w:r w:rsidRPr="00E11C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пере-.</w:t>
      </w:r>
    </w:p>
    <w:p w:rsidR="00E11C49" w:rsidRPr="00E11C49" w:rsidRDefault="00E11C49" w:rsidP="00E11C49">
      <w:pPr>
        <w:pStyle w:val="a5"/>
        <w:numPr>
          <w:ilvl w:val="0"/>
          <w:numId w:val="2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КАМЫШ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имени существительном 3-го склонения после шипящих не пишется буква Ь.</w:t>
      </w:r>
    </w:p>
    <w:p w:rsidR="00E11C49" w:rsidRPr="00E11C49" w:rsidRDefault="00E11C49" w:rsidP="00E11C49">
      <w:pPr>
        <w:pStyle w:val="a5"/>
        <w:numPr>
          <w:ilvl w:val="0"/>
          <w:numId w:val="2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ТАЮЩИЙ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(лёд)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действительном причастии настоящего времени, образованном от основы глагола I спряжения, пишется суффикс -ЮЩ-.</w:t>
      </w:r>
    </w:p>
    <w:p w:rsidR="00E11C49" w:rsidRPr="00E11C49" w:rsidRDefault="00E11C49" w:rsidP="00E11C49">
      <w:pPr>
        <w:pStyle w:val="a5"/>
        <w:numPr>
          <w:ilvl w:val="0"/>
          <w:numId w:val="2"/>
        </w:numPr>
        <w:spacing w:after="0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ВЫНЕСИТЕ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(обязательно) – в окончании глагола I спряжения в форме 2-го лица множественного числа пишется окончание -ИТЕ.</w:t>
      </w:r>
    </w:p>
    <w:p w:rsidR="00CA233B" w:rsidRPr="00E11C49" w:rsidRDefault="00CA233B" w:rsidP="00E11C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14"/>
      </w:tblGrid>
      <w:tr w:rsidR="00E11C49" w:rsidRPr="00E11C49" w:rsidTr="00E11C49">
        <w:tc>
          <w:tcPr>
            <w:tcW w:w="11214" w:type="dxa"/>
          </w:tcPr>
          <w:p w:rsidR="00E11C49" w:rsidRPr="00E11C49" w:rsidRDefault="00E11C49" w:rsidP="00E11C49">
            <w:pPr>
              <w:pStyle w:val="a6"/>
              <w:spacing w:after="260"/>
            </w:pPr>
            <w:r w:rsidRPr="00E11C49">
              <w:rPr>
                <w:rStyle w:val="a7"/>
              </w:rPr>
              <w:t>Прочитайте текст и выполните задания 6–9.</w:t>
            </w:r>
          </w:p>
        </w:tc>
      </w:tr>
    </w:tbl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(1)Лиза не убежала с девчонками на реку. (2)Все они стояли здесь, сбившись в кружок: и курчавая Катя, и черномазая Танюшка, и курносая Верка, с розовыми, словно полированными, щеками. (3)Тут же лепился и Прошка Грачихин, белый с белыми ресницами, коренастый и по виду настырный.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(4)И среди них Аниска увидела чужую девочку: она была в коротком красном платье, аккуратно заплетённые косички с большими бантами лежали на плечах. (5)Лиза кружилась возле неё, щупала её платье, разглядывала пуговки на груди. (6)Конечно, и Танюшка щебетала, как воробей.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(7)Ты на всё лето приехала? (8)А с нами дружить будешь? (9)А на реку пойдёшь?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(10)Девочка улыбалась.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(11)Косуля пришла, – вдруг сказал Прошка и спрятался за чью-то спину: за «Косулю» Аниска и влепить не замедлит.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(12)Косуля? – спросила чужая девочка. – (13)А почему же Косуля? (14)Косули – ведь это животные такие. (15)Ну, вроде оленей, что ли...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(16)А она же у нас косая, – объяснила Лиза, – у неё один глаз к носу забегает.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(17)Глаза по ложке, не видят ни крошки, – сказала румяная Верка и засмеялась.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(18)А Танюшка сквозь смех скорчила рожу и вытаращила глаза, представляя Аниску.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(19)Аниска стояла, не говоря ни слова, будто не о ней шла речь. (20)Голубые глаза девочки весело глядели на Аниску.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(21)А как её зовут? (22)Как тебя зовут, а?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(23)Аниска, – ответила за сестру Лиза.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(24)Аниска? (25)Аниса, значит. (26)Надо вежливо называть друг друга.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(27)Чужая девочка подошла к Аниске и взяла её за руку.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(28)А меня зовут Светлана. (29)Я к бабушке в гости приехала. (30)Марья Михайловна Туманова – это моя бабушка.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(31)Танюшка не вытерпела, дёрнула Светлану за платье.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(32)Не водись с ней. (33)Она дерётся.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(34)Аниска сразу нахмурилась и стала похожа на ежа.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(35)Вот и буду драться!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(36)Светлана удивилась.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(37)А почему драться? (38)Из-за чего?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(39)Тут вся Танюшкина обида вырвалась на волю.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(40)Из-за всего! (41)Она из-за всего дерётся! (42)Крылья у слепня оторвёшь – дерётся! (43)Кошку стали купать в пруду – дерётся; мальчишки полезут за гнёздами – и с мальчишками и то дерётся!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(44)Все постарались вставить словечко. (45)И Верка, у которой Аниска однажды отняла лягушку и бросила в пруд. (46)И Прошка, которому попало от неё за то, что он подшиб грача. (47)И даже Лиза – Аниска ей житья дома не даёт из-за цветов: не толкни их да не задень их!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(48)Светлана поглядела на Аниску с любопытством. (49)Но вдруг неожиданно повернулась к девочкам. (50)Сказала: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а раз ей их жалко?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(51)Скуластое Анискино лицо потемнело от жаркого румянца, а глаза засветились, как вода в лужинах, когда в них заглянет солнце. (52)Светлана заступилась за неё! (53) Она сразу всё поняла и никого не послушала!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(54)Аниска побежала домой. (55)Что случилось на свете? (56)Какое высокое и какое ясное сегодня небо! (57)Воробьи щебечут так радостно и неистово – праздник у них, что ли? (58) А может, это у Аниски праздник?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(59)Аниска вдруг почувствовала, что сердце у неё большое-большое, во всю грудь, что всё оно такое живое и тёплое. (60)Скорей бы отец пришёл с работы, она сразу расскажет ему, какая к бабушке Тумановой приехала внучка, как она сразу заступилась за Аниску. (61)  «Ну, а раз ей их жалко?» – вот что она сказала.</w:t>
      </w:r>
    </w:p>
    <w:p w:rsidR="00E11C49" w:rsidRPr="00E11C49" w:rsidRDefault="00E11C49" w:rsidP="00E11C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Л.Ф. Воронковой*)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Воронкова Любовь Фёдоровна </w:t>
      </w:r>
      <w:r w:rsidRPr="00E11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(1906–1976) – советская писательница, автор многих детских книг и цикла исторических повестей для детей, таких как «Старшая сестра», «Сад под облаками», «Где твой дом?» и др.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6.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содержания текста.</w:t>
      </w:r>
    </w:p>
    <w:p w:rsidR="00E11C49" w:rsidRPr="00E11C49" w:rsidRDefault="00E11C49" w:rsidP="00E11C49">
      <w:pPr>
        <w:rPr>
          <w:rFonts w:ascii="Times New Roman" w:hAnsi="Times New Roman" w:cs="Times New Roman"/>
          <w:sz w:val="24"/>
          <w:szCs w:val="24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высказываний соответствуют содержанию текста? Укажите номера ответов.</w:t>
      </w:r>
    </w:p>
    <w:p w:rsidR="00E11C49" w:rsidRPr="00E11C49" w:rsidRDefault="00E11C49" w:rsidP="00E11C49">
      <w:pPr>
        <w:pStyle w:val="a5"/>
        <w:numPr>
          <w:ilvl w:val="0"/>
          <w:numId w:val="3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 получила прозвище «Косуля», потому что очень любила этих животных.</w:t>
      </w:r>
    </w:p>
    <w:p w:rsidR="00E11C49" w:rsidRPr="00E11C49" w:rsidRDefault="00E11C49" w:rsidP="00E11C49">
      <w:pPr>
        <w:pStyle w:val="a5"/>
        <w:numPr>
          <w:ilvl w:val="0"/>
          <w:numId w:val="3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посоветовали Светлане не дружить с Аниской, потому что та постоянно дерётся.</w:t>
      </w:r>
    </w:p>
    <w:p w:rsidR="00E11C49" w:rsidRPr="00E11C49" w:rsidRDefault="00E11C49" w:rsidP="00E11C49">
      <w:pPr>
        <w:pStyle w:val="a5"/>
        <w:numPr>
          <w:ilvl w:val="0"/>
          <w:numId w:val="3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Аниска отобрала у Прошки лягушку и бросила её в пруд.</w:t>
      </w:r>
    </w:p>
    <w:p w:rsidR="00E11C49" w:rsidRPr="00E11C49" w:rsidRDefault="00E11C49" w:rsidP="00E11C49">
      <w:pPr>
        <w:pStyle w:val="a5"/>
        <w:numPr>
          <w:ilvl w:val="0"/>
          <w:numId w:val="3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поняла, что Аниска – добрая девочка, которая жалеет всё живое и пытается защитить от жестокого обращения ребят.</w:t>
      </w:r>
    </w:p>
    <w:p w:rsidR="00E11C49" w:rsidRPr="00E11C49" w:rsidRDefault="00E11C49" w:rsidP="00E11C49">
      <w:pPr>
        <w:pStyle w:val="a5"/>
        <w:numPr>
          <w:ilvl w:val="0"/>
          <w:numId w:val="3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 после встречи со Светланой чувствовала себя счастливой, потому что вспомнила, что сегодня – праздник.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7.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средств выразительности.</w:t>
      </w:r>
    </w:p>
    <w:p w:rsidR="00E11C49" w:rsidRPr="00E11C49" w:rsidRDefault="00E11C49" w:rsidP="00E11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средством выразительности речи является 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C49" w:rsidRPr="00E11C49" w:rsidRDefault="00E11C49" w:rsidP="00E11C49">
      <w:pPr>
        <w:pStyle w:val="a5"/>
        <w:numPr>
          <w:ilvl w:val="0"/>
          <w:numId w:val="4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 сразу нахмурилась и стала похожа на ежа.</w:t>
      </w:r>
    </w:p>
    <w:p w:rsidR="00E11C49" w:rsidRPr="00E11C49" w:rsidRDefault="00E11C49" w:rsidP="00E11C49">
      <w:pPr>
        <w:pStyle w:val="a5"/>
        <w:numPr>
          <w:ilvl w:val="0"/>
          <w:numId w:val="4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 стояла, не говоря ни слова, будто не о ней шла речь.</w:t>
      </w:r>
    </w:p>
    <w:p w:rsidR="00E11C49" w:rsidRPr="00E11C49" w:rsidRDefault="00E11C49" w:rsidP="00E11C49">
      <w:pPr>
        <w:pStyle w:val="a5"/>
        <w:numPr>
          <w:ilvl w:val="0"/>
          <w:numId w:val="4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вся Танюшкина обида вырвалась на волю.</w:t>
      </w:r>
    </w:p>
    <w:p w:rsidR="00E11C49" w:rsidRPr="00E11C49" w:rsidRDefault="00E11C49" w:rsidP="00E11C49">
      <w:pPr>
        <w:pStyle w:val="a5"/>
        <w:numPr>
          <w:ilvl w:val="0"/>
          <w:numId w:val="4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высокое и какое ясное сегодня небо!</w:t>
      </w:r>
    </w:p>
    <w:p w:rsidR="00E11C49" w:rsidRPr="00E11C49" w:rsidRDefault="00E11C49" w:rsidP="00E11C49">
      <w:pPr>
        <w:pStyle w:val="a5"/>
        <w:numPr>
          <w:ilvl w:val="0"/>
          <w:numId w:val="4"/>
        </w:num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она же у нас косая, – объяснила Лиза, – у неё один глаз к носу забегает.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sz w:val="24"/>
          <w:szCs w:val="24"/>
        </w:rPr>
        <w:t xml:space="preserve">8. </w:t>
      </w:r>
      <w:r w:rsidRPr="00E11C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Лексический анализ.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7–14 найдите </w:t>
      </w:r>
      <w:r w:rsidRPr="00E11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просторечное</w:t>
      </w:r>
      <w:r w:rsidRPr="00E11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слово. Выпишите это слово.</w:t>
      </w:r>
    </w:p>
    <w:p w:rsidR="00E11C49" w:rsidRPr="00E11C49" w:rsidRDefault="00E11C49" w:rsidP="00E11C4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49" w:rsidRPr="00E11C49" w:rsidRDefault="00E11C49" w:rsidP="00E11C4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49">
        <w:rPr>
          <w:rFonts w:ascii="Times New Roman" w:hAnsi="Times New Roman" w:cs="Times New Roman"/>
          <w:b/>
          <w:sz w:val="24"/>
          <w:szCs w:val="24"/>
        </w:rPr>
        <w:lastRenderedPageBreak/>
        <w:t>Часть 3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hAnsi="Times New Roman" w:cs="Times New Roman"/>
          <w:b/>
          <w:sz w:val="24"/>
          <w:szCs w:val="24"/>
        </w:rPr>
        <w:t>9.3</w:t>
      </w:r>
      <w:r w:rsidRPr="00E11C49">
        <w:rPr>
          <w:rFonts w:ascii="Times New Roman" w:hAnsi="Times New Roman" w:cs="Times New Roman"/>
          <w:sz w:val="24"/>
          <w:szCs w:val="24"/>
        </w:rPr>
        <w:t xml:space="preserve">  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значение слова 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ПОНИМАНИЕ?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Сформулируйте и прокомментируйте данное Вами определение. Напишите сочинение-рассуждение на тему 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значит понять человека?»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взяв в качестве тезиса данное Вами определение. Аргументируя свой тезис, приведите 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примера-аргумента, подтверждающих Ваши рассуждения: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один пример-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прочитанного текста, а </w:t>
      </w:r>
      <w:r w:rsidRPr="00E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из Вашего жизненного опыта.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сочинения должен составлять не менее 70 слов.</w:t>
      </w:r>
    </w:p>
    <w:p w:rsidR="00E11C49" w:rsidRPr="00E11C49" w:rsidRDefault="00E11C49" w:rsidP="00E11C49">
      <w:pPr>
        <w:spacing w:before="33" w:after="66" w:line="3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E11C49" w:rsidRPr="00E11C49" w:rsidRDefault="00E11C49" w:rsidP="00E11C49">
      <w:pPr>
        <w:rPr>
          <w:rFonts w:ascii="Times New Roman" w:hAnsi="Times New Roman" w:cs="Times New Roman"/>
          <w:sz w:val="24"/>
          <w:szCs w:val="24"/>
        </w:rPr>
      </w:pPr>
      <w:r w:rsidRPr="00E11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пишите аккуратно, разборчивым почерком.</w:t>
      </w:r>
    </w:p>
    <w:sectPr w:rsidR="00E11C49" w:rsidRPr="00E11C49" w:rsidSect="00E11C4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116F8"/>
    <w:multiLevelType w:val="hybridMultilevel"/>
    <w:tmpl w:val="3D1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5C9C"/>
    <w:multiLevelType w:val="hybridMultilevel"/>
    <w:tmpl w:val="079E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F65B8"/>
    <w:multiLevelType w:val="hybridMultilevel"/>
    <w:tmpl w:val="7412513C"/>
    <w:lvl w:ilvl="0" w:tplc="CDE09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59B6"/>
    <w:multiLevelType w:val="hybridMultilevel"/>
    <w:tmpl w:val="DFAA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11C49"/>
    <w:rsid w:val="0060313A"/>
    <w:rsid w:val="008B767B"/>
    <w:rsid w:val="00CA233B"/>
    <w:rsid w:val="00E1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11C49"/>
    <w:rPr>
      <w:i/>
      <w:iCs/>
    </w:rPr>
  </w:style>
  <w:style w:type="paragraph" w:styleId="a5">
    <w:name w:val="List Paragraph"/>
    <w:basedOn w:val="a"/>
    <w:uiPriority w:val="34"/>
    <w:qFormat/>
    <w:rsid w:val="00E11C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1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5 ОГЭ 2020 по русскому языку</dc:title>
  <dc:creator>Ленок</dc:creator>
  <cp:lastModifiedBy>Ленок</cp:lastModifiedBy>
  <cp:revision>1</cp:revision>
  <dcterms:created xsi:type="dcterms:W3CDTF">2020-03-26T13:39:00Z</dcterms:created>
  <dcterms:modified xsi:type="dcterms:W3CDTF">2020-03-26T13:51:00Z</dcterms:modified>
</cp:coreProperties>
</file>